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D9368" w14:textId="14D8F0E4" w:rsidR="001D1090" w:rsidRPr="008B6CD6" w:rsidRDefault="001D1090" w:rsidP="001733D5">
      <w:pPr>
        <w:tabs>
          <w:tab w:val="left" w:pos="7560"/>
        </w:tabs>
        <w:ind w:left="0"/>
      </w:pPr>
      <w:bookmarkStart w:id="0" w:name="_Toc518900705"/>
      <w:bookmarkStart w:id="1" w:name="_Toc519630245"/>
    </w:p>
    <w:p w14:paraId="02189112" w14:textId="77777777" w:rsidR="00C36F0B" w:rsidRPr="004F46E7" w:rsidRDefault="00C36F0B" w:rsidP="004F46E7"/>
    <w:bookmarkEnd w:id="0"/>
    <w:bookmarkEnd w:id="1"/>
    <w:p w14:paraId="03821288" w14:textId="77777777" w:rsidR="000F464F" w:rsidRPr="004F46E7" w:rsidRDefault="000F464F" w:rsidP="004F46E7">
      <w:pPr>
        <w:ind w:left="0"/>
        <w:jc w:val="center"/>
        <w:rPr>
          <w:rFonts w:eastAsia="Times New Roman"/>
          <w:b/>
          <w:bCs/>
          <w:lang w:val="en-US"/>
        </w:rPr>
      </w:pPr>
    </w:p>
    <w:p w14:paraId="300DA2F8" w14:textId="77777777" w:rsidR="000F464F" w:rsidRPr="004F46E7" w:rsidRDefault="000F464F" w:rsidP="00F36F97">
      <w:pPr>
        <w:spacing w:line="204" w:lineRule="auto"/>
        <w:jc w:val="center"/>
        <w:outlineLvl w:val="0"/>
        <w:rPr>
          <w:rStyle w:val="Erskiemels"/>
          <w:lang w:eastAsia="ro-RO"/>
        </w:rPr>
      </w:pPr>
      <w:r w:rsidRPr="004F46E7">
        <w:rPr>
          <w:rStyle w:val="Erskiemels"/>
          <w:lang w:eastAsia="ro-RO"/>
        </w:rPr>
        <w:t xml:space="preserve">Notă de informare </w:t>
      </w:r>
    </w:p>
    <w:p w14:paraId="1631D5B9" w14:textId="77777777" w:rsidR="000F464F" w:rsidRPr="004F46E7" w:rsidRDefault="000F464F" w:rsidP="00F36F97">
      <w:pPr>
        <w:spacing w:line="204" w:lineRule="auto"/>
        <w:jc w:val="center"/>
        <w:outlineLvl w:val="0"/>
        <w:rPr>
          <w:rStyle w:val="Erskiemels"/>
          <w:lang w:eastAsia="ro-RO"/>
        </w:rPr>
      </w:pPr>
      <w:r w:rsidRPr="004F46E7">
        <w:rPr>
          <w:rStyle w:val="Erskiemels"/>
          <w:lang w:eastAsia="ro-RO"/>
        </w:rPr>
        <w:t xml:space="preserve">cu privire la prelucrarea datelor cu caracter personal </w:t>
      </w:r>
    </w:p>
    <w:p w14:paraId="10E0CDB0" w14:textId="77777777" w:rsidR="000F464F" w:rsidRPr="004F46E7" w:rsidRDefault="000F464F" w:rsidP="00F36F97">
      <w:pPr>
        <w:spacing w:line="204" w:lineRule="auto"/>
      </w:pPr>
    </w:p>
    <w:p w14:paraId="1B3F8440" w14:textId="77777777" w:rsidR="000F464F" w:rsidRPr="004F46E7" w:rsidRDefault="000F464F" w:rsidP="00F36F97">
      <w:pPr>
        <w:spacing w:line="204" w:lineRule="auto"/>
      </w:pPr>
      <w:r w:rsidRPr="004F46E7">
        <w:t xml:space="preserve">Subscrisa </w:t>
      </w:r>
      <w:r w:rsidRPr="004F46E7">
        <w:rPr>
          <w:lang w:val="ro-RO"/>
        </w:rPr>
        <w:t xml:space="preserve">S.C. </w:t>
      </w:r>
      <w:r w:rsidRPr="004F46E7">
        <w:rPr>
          <w:rFonts w:eastAsia="Calibri"/>
          <w:bCs/>
          <w:color w:val="000000"/>
        </w:rPr>
        <w:t>REDISZA S.A.,</w:t>
      </w:r>
      <w:r w:rsidRPr="004F46E7">
        <w:rPr>
          <w:rFonts w:eastAsia="Calibri"/>
          <w:b/>
          <w:bCs/>
          <w:color w:val="000000"/>
        </w:rPr>
        <w:t xml:space="preserve"> </w:t>
      </w:r>
      <w:r w:rsidRPr="004F46E7">
        <w:rPr>
          <w:rFonts w:eastAsia="Calibri"/>
          <w:color w:val="000000"/>
        </w:rPr>
        <w:t>cu sediul social î</w:t>
      </w:r>
      <w:r w:rsidRPr="004F46E7">
        <w:rPr>
          <w:rFonts w:eastAsia="Calibri"/>
        </w:rPr>
        <w:t xml:space="preserve">n Remetea, Strada Mélik, nr. 11, Județul Harghita, înregistrată </w:t>
      </w:r>
      <w:r w:rsidRPr="004F46E7">
        <w:rPr>
          <w:rFonts w:eastAsia="Calibri"/>
          <w:color w:val="000000"/>
        </w:rPr>
        <w:t>la Oficiul Registrului Comerțului de pe lângă Tribunalul Harghita</w:t>
      </w:r>
      <w:r w:rsidRPr="004F46E7">
        <w:rPr>
          <w:rFonts w:eastAsia="Calibri"/>
        </w:rPr>
        <w:t xml:space="preserve"> sub nr. J19/1146/2008,  Cod Unic de Înregistrare </w:t>
      </w:r>
      <w:r w:rsidRPr="004F46E7">
        <w:rPr>
          <w:rFonts w:eastAsia="Calibri"/>
          <w:color w:val="000000"/>
        </w:rPr>
        <w:t>RO24864080, reprezentată</w:t>
      </w:r>
      <w:r w:rsidRPr="004F46E7">
        <w:rPr>
          <w:rFonts w:eastAsia="Calibri"/>
        </w:rPr>
        <w:t xml:space="preserve"> prin Orosz László, având funcţia de director</w:t>
      </w:r>
      <w:r w:rsidRPr="004F46E7">
        <w:t xml:space="preserve">, numită în continuare operator, </w:t>
      </w:r>
    </w:p>
    <w:p w14:paraId="6EC13E46" w14:textId="77777777" w:rsidR="000F464F" w:rsidRPr="004F46E7" w:rsidRDefault="000F464F" w:rsidP="00F36F97">
      <w:pPr>
        <w:spacing w:line="204" w:lineRule="auto"/>
      </w:pPr>
      <w:r w:rsidRPr="004F46E7">
        <w:tab/>
      </w:r>
    </w:p>
    <w:p w14:paraId="067EF806" w14:textId="77777777" w:rsidR="000F464F" w:rsidRPr="004F46E7" w:rsidRDefault="000F464F" w:rsidP="00F36F97">
      <w:pPr>
        <w:spacing w:line="204" w:lineRule="auto"/>
      </w:pPr>
      <w:r w:rsidRPr="004F46E7">
        <w:t>având în vedere:</w:t>
      </w:r>
    </w:p>
    <w:p w14:paraId="4FFDA391" w14:textId="77777777" w:rsidR="004F46E7" w:rsidRPr="004F46E7" w:rsidRDefault="004F46E7" w:rsidP="00F36F97">
      <w:pPr>
        <w:pStyle w:val="Idzet"/>
        <w:numPr>
          <w:ilvl w:val="0"/>
          <w:numId w:val="30"/>
        </w:numPr>
        <w:spacing w:line="204" w:lineRule="auto"/>
        <w:ind w:hanging="437"/>
      </w:pPr>
      <w:r w:rsidRPr="004F46E7">
        <w:t>prevederile Regulamentului (UE) 2016/679;</w:t>
      </w:r>
    </w:p>
    <w:p w14:paraId="5078E404" w14:textId="77777777" w:rsidR="004F46E7" w:rsidRPr="004F46E7" w:rsidRDefault="004F46E7" w:rsidP="00F36F97">
      <w:pPr>
        <w:pStyle w:val="Idzet"/>
        <w:numPr>
          <w:ilvl w:val="0"/>
          <w:numId w:val="30"/>
        </w:numPr>
        <w:spacing w:line="204" w:lineRule="auto"/>
        <w:ind w:left="1570" w:hanging="432"/>
      </w:pPr>
      <w:r w:rsidRPr="004F46E7">
        <w:t>prelucrarea datelor cu caracter personal ale candidaților la angajare, ale clienților/foștilor clienți</w:t>
      </w:r>
      <w:r w:rsidRPr="004F46E7">
        <w:rPr>
          <w:rStyle w:val="Lbjegyzet-hivatkozs"/>
        </w:rPr>
        <w:footnoteReference w:id="1"/>
      </w:r>
      <w:r w:rsidRPr="004F46E7">
        <w:t>, ale colaboratorilor,</w:t>
      </w:r>
    </w:p>
    <w:p w14:paraId="48D04E56" w14:textId="77777777" w:rsidR="004F46E7" w:rsidRPr="004F46E7" w:rsidRDefault="004F46E7" w:rsidP="00F36F97">
      <w:pPr>
        <w:spacing w:line="204" w:lineRule="auto"/>
        <w:ind w:firstLine="851"/>
        <w:rPr>
          <w:lang w:val="ro-RO"/>
        </w:rPr>
      </w:pPr>
      <w:r w:rsidRPr="004F46E7">
        <w:t>prin prezenta vă informăm asupra prelucrărilor de date cu caracter personal efectuate în cadrul</w:t>
      </w:r>
      <w:r w:rsidRPr="004F46E7">
        <w:rPr>
          <w:lang w:val="ro-RO"/>
        </w:rPr>
        <w:t xml:space="preserve"> </w:t>
      </w:r>
      <w:r w:rsidR="00F36F97" w:rsidRPr="004F46E7">
        <w:rPr>
          <w:lang w:val="ro-RO"/>
        </w:rPr>
        <w:t xml:space="preserve">S.C. </w:t>
      </w:r>
      <w:r w:rsidR="00F36F97" w:rsidRPr="004F46E7">
        <w:rPr>
          <w:rFonts w:eastAsia="Calibri"/>
          <w:bCs/>
          <w:color w:val="000000"/>
        </w:rPr>
        <w:t>REDISZA S.A.</w:t>
      </w:r>
      <w:r w:rsidRPr="004F46E7">
        <w:rPr>
          <w:lang w:val="ro-RO"/>
        </w:rPr>
        <w:t>:</w:t>
      </w:r>
    </w:p>
    <w:p w14:paraId="7A5A0DC2" w14:textId="77777777" w:rsidR="004F46E7" w:rsidRPr="004F46E7" w:rsidRDefault="004F46E7" w:rsidP="00F36F97">
      <w:pPr>
        <w:spacing w:line="204" w:lineRule="auto"/>
        <w:ind w:firstLine="709"/>
      </w:pPr>
      <w:r w:rsidRPr="004F46E7">
        <w:rPr>
          <w:lang w:val="ro-RO" w:eastAsia="ro-RO"/>
        </w:rPr>
        <w:t xml:space="preserve">În temeiul </w:t>
      </w:r>
      <w:r w:rsidRPr="004F46E7">
        <w:t>Regulamentului (UE) 2016/679 vă informăm că în cadrul societății prelucrăm datele cu caracter personal ale următoarelor categorii de persoane fizice: angajați/candidați la angajare, clienţi/potențiali clienţi</w:t>
      </w:r>
      <w:r w:rsidRPr="004F46E7">
        <w:rPr>
          <w:rStyle w:val="Lbjegyzet-hivatkozs"/>
        </w:rPr>
        <w:footnoteReference w:id="2"/>
      </w:r>
      <w:r w:rsidRPr="004F46E7">
        <w:t xml:space="preserve">, beneficiari/potențiali beneficiari, furnizori de servicii, vizitatori. </w:t>
      </w:r>
    </w:p>
    <w:p w14:paraId="6BCEC77B" w14:textId="77777777" w:rsidR="004F46E7" w:rsidRPr="004F46E7" w:rsidRDefault="004F46E7" w:rsidP="00F36F97">
      <w:pPr>
        <w:spacing w:line="204" w:lineRule="auto"/>
        <w:ind w:firstLine="851"/>
      </w:pPr>
      <w:r w:rsidRPr="004F46E7">
        <w:t xml:space="preserve">Datele cu caracter personal prelucrate sunt doar cele necesare </w:t>
      </w:r>
      <w:r w:rsidRPr="004F46E7">
        <w:rPr>
          <w:lang w:val="ro-RO"/>
        </w:rPr>
        <w:t xml:space="preserve">atingerii </w:t>
      </w:r>
      <w:r w:rsidRPr="004F46E7">
        <w:rPr>
          <w:b/>
        </w:rPr>
        <w:t>scopurilor prelucrării:</w:t>
      </w:r>
    </w:p>
    <w:p w14:paraId="76C7AB32" w14:textId="77777777" w:rsidR="004F46E7" w:rsidRPr="004F46E7" w:rsidRDefault="004F46E7" w:rsidP="00F36F97">
      <w:pPr>
        <w:pStyle w:val="Idzet"/>
        <w:numPr>
          <w:ilvl w:val="0"/>
          <w:numId w:val="29"/>
        </w:numPr>
        <w:tabs>
          <w:tab w:val="left" w:pos="1276"/>
        </w:tabs>
        <w:spacing w:line="204" w:lineRule="auto"/>
        <w:ind w:left="993" w:firstLine="141"/>
      </w:pPr>
      <w:r w:rsidRPr="004F46E7">
        <w:t>gestionarea relațiilor cu clienții/foștii clienți;</w:t>
      </w:r>
    </w:p>
    <w:p w14:paraId="64FFA48F" w14:textId="77777777" w:rsidR="004F46E7" w:rsidRPr="004F46E7" w:rsidRDefault="004F46E7" w:rsidP="00F36F97">
      <w:pPr>
        <w:pStyle w:val="Idzet"/>
        <w:numPr>
          <w:ilvl w:val="0"/>
          <w:numId w:val="29"/>
        </w:numPr>
        <w:tabs>
          <w:tab w:val="left" w:pos="1276"/>
        </w:tabs>
        <w:spacing w:line="204" w:lineRule="auto"/>
        <w:ind w:left="993" w:firstLine="141"/>
      </w:pPr>
      <w:r w:rsidRPr="004F46E7">
        <w:t>gestionarea raporturilor dintre angajator și candidații la angajare;</w:t>
      </w:r>
    </w:p>
    <w:p w14:paraId="3E58E47B" w14:textId="77777777" w:rsidR="004F46E7" w:rsidRPr="004F46E7" w:rsidRDefault="004F46E7" w:rsidP="00F36F97">
      <w:pPr>
        <w:pStyle w:val="Idzet"/>
        <w:numPr>
          <w:ilvl w:val="0"/>
          <w:numId w:val="29"/>
        </w:numPr>
        <w:tabs>
          <w:tab w:val="left" w:pos="1276"/>
        </w:tabs>
        <w:spacing w:line="204" w:lineRule="auto"/>
        <w:ind w:left="993" w:firstLine="141"/>
      </w:pPr>
      <w:r w:rsidRPr="004F46E7">
        <w:t>gestionarea relațiilor contractuale cu parteneri/colaboratori;</w:t>
      </w:r>
    </w:p>
    <w:p w14:paraId="7342170D" w14:textId="77777777" w:rsidR="004F46E7" w:rsidRPr="004F46E7" w:rsidRDefault="004F46E7" w:rsidP="00F36F97">
      <w:pPr>
        <w:pStyle w:val="Idzet"/>
        <w:numPr>
          <w:ilvl w:val="0"/>
          <w:numId w:val="29"/>
        </w:numPr>
        <w:tabs>
          <w:tab w:val="left" w:pos="1276"/>
        </w:tabs>
        <w:spacing w:line="204" w:lineRule="auto"/>
        <w:ind w:left="993" w:firstLine="141"/>
      </w:pPr>
      <w:r w:rsidRPr="004F46E7">
        <w:rPr>
          <w:color w:val="000000"/>
          <w:shd w:val="clear" w:color="auto" w:fill="FFFFFF"/>
        </w:rPr>
        <w:t>prelucrarea în scopuri statistice concomitent cu asigurarea unor garanții</w:t>
      </w:r>
      <w:r w:rsidRPr="004F46E7">
        <w:rPr>
          <w:rStyle w:val="Lbjegyzet-hivatkozs"/>
          <w:color w:val="000000"/>
          <w:shd w:val="clear" w:color="auto" w:fill="FFFFFF"/>
        </w:rPr>
        <w:footnoteReference w:id="3"/>
      </w:r>
      <w:r w:rsidRPr="004F46E7">
        <w:rPr>
          <w:color w:val="000000"/>
          <w:shd w:val="clear" w:color="auto" w:fill="FFFFFF"/>
        </w:rPr>
        <w:t xml:space="preserve"> corespunzătoare, în conformitate cu Regulamentul (UE) 2016/679</w:t>
      </w:r>
      <w:r w:rsidRPr="004F46E7">
        <w:t>;</w:t>
      </w:r>
    </w:p>
    <w:p w14:paraId="497B3BCB" w14:textId="77777777" w:rsidR="004F46E7" w:rsidRPr="004F46E7" w:rsidRDefault="004F46E7" w:rsidP="00F36F97">
      <w:pPr>
        <w:pStyle w:val="Idzet"/>
        <w:numPr>
          <w:ilvl w:val="0"/>
          <w:numId w:val="29"/>
        </w:numPr>
        <w:tabs>
          <w:tab w:val="left" w:pos="1276"/>
        </w:tabs>
        <w:spacing w:line="204" w:lineRule="auto"/>
        <w:ind w:left="993" w:firstLine="141"/>
      </w:pPr>
      <w:r w:rsidRPr="004F46E7">
        <w:t>soluționarea reclamațiilor și a solicitărilor din partea persoanelor vizate;</w:t>
      </w:r>
    </w:p>
    <w:p w14:paraId="17B1AE25" w14:textId="77777777" w:rsidR="004F46E7" w:rsidRPr="004F46E7" w:rsidRDefault="004F46E7" w:rsidP="00F36F97">
      <w:pPr>
        <w:pStyle w:val="Idzet"/>
        <w:numPr>
          <w:ilvl w:val="0"/>
          <w:numId w:val="29"/>
        </w:numPr>
        <w:tabs>
          <w:tab w:val="left" w:pos="1276"/>
        </w:tabs>
        <w:spacing w:line="204" w:lineRule="auto"/>
        <w:ind w:left="993" w:firstLine="141"/>
      </w:pPr>
      <w:r w:rsidRPr="004F46E7">
        <w:t>soluționarea potențialelor litigii, în fața instanțelor;</w:t>
      </w:r>
      <w:r w:rsidRPr="004F46E7">
        <w:rPr>
          <w:color w:val="000000"/>
        </w:rPr>
        <w:t xml:space="preserve"> </w:t>
      </w:r>
    </w:p>
    <w:p w14:paraId="16727B4A" w14:textId="77777777" w:rsidR="004F46E7" w:rsidRPr="004F46E7" w:rsidRDefault="004F46E7" w:rsidP="00F36F97">
      <w:pPr>
        <w:pStyle w:val="Idzet"/>
        <w:numPr>
          <w:ilvl w:val="0"/>
          <w:numId w:val="29"/>
        </w:numPr>
        <w:tabs>
          <w:tab w:val="left" w:pos="1276"/>
        </w:tabs>
        <w:spacing w:line="204" w:lineRule="auto"/>
        <w:ind w:left="993" w:firstLine="141"/>
      </w:pPr>
      <w:r w:rsidRPr="004F46E7">
        <w:rPr>
          <w:color w:val="000000"/>
        </w:rPr>
        <w:t xml:space="preserve">reclamă, marketing și publicitate, activități de promovare a serviciilor </w:t>
      </w:r>
      <w:r w:rsidR="00F36F97" w:rsidRPr="004F46E7">
        <w:t xml:space="preserve">S.C. </w:t>
      </w:r>
      <w:r w:rsidR="00F36F97" w:rsidRPr="004F46E7">
        <w:rPr>
          <w:rFonts w:eastAsia="Calibri"/>
          <w:bCs/>
          <w:color w:val="000000"/>
        </w:rPr>
        <w:t>REDISZA S.A.</w:t>
      </w:r>
      <w:r w:rsidRPr="004F46E7">
        <w:rPr>
          <w:color w:val="000000"/>
        </w:rPr>
        <w:t>, transmiterea de buletine informative, de urmărire și monitorizare a activităților specifice;</w:t>
      </w:r>
    </w:p>
    <w:p w14:paraId="40F0820D" w14:textId="77777777" w:rsidR="004F46E7" w:rsidRPr="004F46E7" w:rsidRDefault="004F46E7" w:rsidP="00F36F97">
      <w:pPr>
        <w:pStyle w:val="Idzet"/>
        <w:numPr>
          <w:ilvl w:val="0"/>
          <w:numId w:val="29"/>
        </w:numPr>
        <w:tabs>
          <w:tab w:val="left" w:pos="1276"/>
        </w:tabs>
        <w:spacing w:after="240" w:line="204" w:lineRule="auto"/>
        <w:ind w:left="992" w:firstLine="142"/>
      </w:pPr>
      <w:r w:rsidRPr="004F46E7">
        <w:t>asigurarea măsurilor de securitate necesare, de protejare a vieții persoanelor și a bunurilor acestora, respectiv a celor proprii (supraveghere video).</w:t>
      </w:r>
    </w:p>
    <w:p w14:paraId="65BA0117" w14:textId="77777777" w:rsidR="004F46E7" w:rsidRPr="004F46E7" w:rsidRDefault="004F46E7" w:rsidP="00F36F97">
      <w:pPr>
        <w:autoSpaceDE w:val="0"/>
        <w:autoSpaceDN w:val="0"/>
        <w:adjustRightInd w:val="0"/>
        <w:spacing w:before="240" w:line="204" w:lineRule="auto"/>
        <w:rPr>
          <w:b/>
          <w:shd w:val="clear" w:color="auto" w:fill="FFFFFF"/>
        </w:rPr>
      </w:pPr>
      <w:r w:rsidRPr="004F46E7">
        <w:rPr>
          <w:b/>
          <w:bCs/>
        </w:rPr>
        <w:t xml:space="preserve">Temeiurile </w:t>
      </w:r>
      <w:r w:rsidRPr="004F46E7">
        <w:rPr>
          <w:b/>
          <w:bCs/>
          <w:lang w:val="ro-RO"/>
        </w:rPr>
        <w:t>juridice</w:t>
      </w:r>
      <w:r w:rsidRPr="004F46E7">
        <w:rPr>
          <w:b/>
          <w:bCs/>
        </w:rPr>
        <w:t xml:space="preserve"> ale prelucrării:</w:t>
      </w:r>
      <w:r w:rsidRPr="004F46E7">
        <w:rPr>
          <w:b/>
          <w:shd w:val="clear" w:color="auto" w:fill="FFFFFF"/>
        </w:rPr>
        <w:t> </w:t>
      </w:r>
    </w:p>
    <w:p w14:paraId="2BC8BD6D" w14:textId="77777777" w:rsidR="004F46E7" w:rsidRPr="004F46E7" w:rsidRDefault="004F46E7" w:rsidP="00F36F97">
      <w:pPr>
        <w:pStyle w:val="Idzet"/>
        <w:numPr>
          <w:ilvl w:val="0"/>
          <w:numId w:val="31"/>
        </w:numPr>
        <w:spacing w:line="204" w:lineRule="auto"/>
        <w:ind w:left="1134" w:firstLine="77"/>
      </w:pPr>
      <w:r w:rsidRPr="004F46E7">
        <w:t>executarea unui contract la care persoana vizată este parte sau pentru a face demersuri la cererea persoanei vizate înainte de încheierea unui contract;</w:t>
      </w:r>
    </w:p>
    <w:p w14:paraId="4F17D1EB" w14:textId="77777777" w:rsidR="004F46E7" w:rsidRPr="004F46E7" w:rsidRDefault="004F46E7" w:rsidP="00F36F97">
      <w:pPr>
        <w:pStyle w:val="Idzet"/>
        <w:numPr>
          <w:ilvl w:val="0"/>
          <w:numId w:val="31"/>
        </w:numPr>
        <w:spacing w:line="204" w:lineRule="auto"/>
        <w:ind w:left="1134" w:firstLine="77"/>
      </w:pPr>
      <w:r w:rsidRPr="004F46E7">
        <w:t>interesul legitim urmărit de Operator, pentru activități precum: materializarea obiectului de activitate, efectuarea de analize statistice și raportări interne sau către alte entități, asigurarea măsurilor de securitate necesare, etc</w:t>
      </w:r>
      <w:bookmarkStart w:id="2" w:name="Succesiune_incorectă_de_caractere_____"/>
      <w:bookmarkEnd w:id="2"/>
      <w:r w:rsidRPr="004F46E7">
        <w:t>.;</w:t>
      </w:r>
    </w:p>
    <w:p w14:paraId="5FDCFD9C" w14:textId="77777777" w:rsidR="004F46E7" w:rsidRPr="004F46E7" w:rsidRDefault="004F46E7" w:rsidP="00F36F97">
      <w:pPr>
        <w:pStyle w:val="Idzet"/>
        <w:numPr>
          <w:ilvl w:val="0"/>
          <w:numId w:val="31"/>
        </w:numPr>
        <w:spacing w:after="240" w:line="204" w:lineRule="auto"/>
        <w:ind w:left="1134" w:firstLine="79"/>
      </w:pPr>
      <w:r w:rsidRPr="004F46E7">
        <w:t>consimțământul persoanei vizate.</w:t>
      </w:r>
      <w:r w:rsidRPr="004F46E7">
        <w:rPr>
          <w:iCs w:val="0"/>
          <w:color w:val="444444"/>
          <w:shd w:val="clear" w:color="auto" w:fill="FFFFFF"/>
        </w:rPr>
        <w:t xml:space="preserve"> C</w:t>
      </w:r>
      <w:r w:rsidRPr="004F46E7">
        <w:t>onsimțământul poate fi retras în orice moment, fără a afecta legalitatea prelucrării efectuate pe baza lui înainte de retragere.</w:t>
      </w:r>
    </w:p>
    <w:p w14:paraId="3BFA3053" w14:textId="77777777" w:rsidR="004F46E7" w:rsidRPr="004F46E7" w:rsidRDefault="004F46E7" w:rsidP="00F36F97">
      <w:pPr>
        <w:spacing w:line="204" w:lineRule="auto"/>
        <w:rPr>
          <w:b/>
          <w:lang w:val="ro-RO"/>
        </w:rPr>
      </w:pPr>
      <w:r w:rsidRPr="004F46E7">
        <w:rPr>
          <w:b/>
        </w:rPr>
        <w:t>Categoriile de destinatari şi împuterniciţi: </w:t>
      </w:r>
    </w:p>
    <w:p w14:paraId="081CB427" w14:textId="77777777" w:rsidR="004F46E7" w:rsidRPr="004F46E7" w:rsidRDefault="00F36F97" w:rsidP="00F36F97">
      <w:pPr>
        <w:pStyle w:val="Idzet"/>
        <w:spacing w:line="204" w:lineRule="auto"/>
      </w:pPr>
      <w:r w:rsidRPr="004F46E7">
        <w:t xml:space="preserve">S.C. </w:t>
      </w:r>
      <w:r w:rsidRPr="004F46E7">
        <w:rPr>
          <w:rFonts w:eastAsia="Calibri"/>
          <w:bCs/>
          <w:color w:val="000000"/>
        </w:rPr>
        <w:t>REDISZA S.A.</w:t>
      </w:r>
      <w:r w:rsidR="004F46E7" w:rsidRPr="004F46E7">
        <w:t xml:space="preserve"> poate comunica datele cu caracter personal colectate direct sau prin intermediul unor împuterniciţi, următoarelor categorii de destinatari: autorități ale statului (inclusiv autorități medicale, fiscale), furnizori interni </w:t>
      </w:r>
      <w:r w:rsidR="004F46E7" w:rsidRPr="004F46E7">
        <w:lastRenderedPageBreak/>
        <w:t>implicați în mod direct/indirect în activitatea Operatorului (furnizori de servicii IT, furnizori de servicii de transport, de arhivare, cabinete de avocatură, etc.), agenții de stat, guvernamentale, dacă legislația stipulează acest lucru, prestatori de servicii;</w:t>
      </w:r>
    </w:p>
    <w:p w14:paraId="5037E108" w14:textId="77777777" w:rsidR="004F46E7" w:rsidRPr="004F46E7" w:rsidRDefault="00F36F97" w:rsidP="00F36F97">
      <w:pPr>
        <w:pStyle w:val="Idzet"/>
        <w:spacing w:after="240" w:line="204" w:lineRule="auto"/>
      </w:pPr>
      <w:r w:rsidRPr="004F46E7">
        <w:t xml:space="preserve">S.C. </w:t>
      </w:r>
      <w:r w:rsidRPr="004F46E7">
        <w:rPr>
          <w:rFonts w:eastAsia="Calibri"/>
          <w:bCs/>
          <w:color w:val="000000"/>
        </w:rPr>
        <w:t>REDISZA S.A.</w:t>
      </w:r>
      <w:r w:rsidR="004F46E7" w:rsidRPr="004F46E7">
        <w:t xml:space="preserve"> nu transferă </w:t>
      </w:r>
      <w:r w:rsidR="004F46E7" w:rsidRPr="004F46E7">
        <w:rPr>
          <w:shd w:val="clear" w:color="auto" w:fill="FFFFFF"/>
        </w:rPr>
        <w:t>date cu caracter personal către o țară terță sau o organizație internațională.</w:t>
      </w:r>
    </w:p>
    <w:p w14:paraId="0AC0D7D6" w14:textId="77777777" w:rsidR="004F46E7" w:rsidRPr="004F46E7" w:rsidRDefault="004F46E7" w:rsidP="00F36F97">
      <w:pPr>
        <w:spacing w:line="204" w:lineRule="auto"/>
        <w:rPr>
          <w:b/>
          <w:shd w:val="clear" w:color="auto" w:fill="FFFFFF"/>
          <w:lang w:val="ro-RO"/>
        </w:rPr>
      </w:pPr>
      <w:r w:rsidRPr="004F46E7">
        <w:rPr>
          <w:b/>
        </w:rPr>
        <w:t>Durata prelucrării:</w:t>
      </w:r>
      <w:r w:rsidRPr="004F46E7">
        <w:rPr>
          <w:b/>
          <w:shd w:val="clear" w:color="auto" w:fill="FFFFFF"/>
        </w:rPr>
        <w:t> </w:t>
      </w:r>
    </w:p>
    <w:p w14:paraId="2324DDBF" w14:textId="77777777" w:rsidR="004F46E7" w:rsidRPr="004F46E7" w:rsidRDefault="004F46E7" w:rsidP="00F36F97">
      <w:pPr>
        <w:pStyle w:val="Idzet"/>
        <w:numPr>
          <w:ilvl w:val="0"/>
          <w:numId w:val="32"/>
        </w:numPr>
        <w:spacing w:line="204" w:lineRule="auto"/>
        <w:ind w:left="1134" w:firstLine="0"/>
      </w:pPr>
      <w:r w:rsidRPr="004F46E7">
        <w:t>Datele cu caracter personal necesare selecției candidaților în vederea angajării vor fi prelucrate până la data afișării rezultatelor concursului/angajării. După acest termen, pentru angajările viitoare, datele candidaților pot rămâne în baza de date a Operatorului un termen limitat, acordat de aceștia prin consimțământ scris. În lipsa consimțământului ori la împlinirea termenului pentru care a fost dat consimțământul, datele cu caracter personal vor fi șterse/distruse;</w:t>
      </w:r>
    </w:p>
    <w:p w14:paraId="585BBA48" w14:textId="77777777" w:rsidR="004F46E7" w:rsidRPr="004F46E7" w:rsidRDefault="004F46E7" w:rsidP="00F36F97">
      <w:pPr>
        <w:pStyle w:val="Idzet"/>
        <w:numPr>
          <w:ilvl w:val="0"/>
          <w:numId w:val="32"/>
        </w:numPr>
        <w:spacing w:line="204" w:lineRule="auto"/>
        <w:ind w:left="1134" w:firstLine="0"/>
      </w:pPr>
      <w:r w:rsidRPr="004F46E7">
        <w:t>Datele cu caracter personal privind furnizorii de servicii, clienții</w:t>
      </w:r>
      <w:r w:rsidRPr="004F46E7">
        <w:rPr>
          <w:rStyle w:val="Lbjegyzet-hivatkozs"/>
        </w:rPr>
        <w:footnoteReference w:id="4"/>
      </w:r>
      <w:r w:rsidRPr="004F46E7">
        <w:t xml:space="preserve"> sau vizitatorii vor fi stocate pe durata derulării contractelor, respectiv a prezenței în societate, ulterior fiind arhivate în condițiile legii sau șterse/distruse într-un termen rezonabil (30 de zile);</w:t>
      </w:r>
    </w:p>
    <w:p w14:paraId="52064A73" w14:textId="77777777" w:rsidR="004F46E7" w:rsidRPr="004F46E7" w:rsidRDefault="004F46E7" w:rsidP="00F36F97">
      <w:pPr>
        <w:pStyle w:val="Idzet"/>
        <w:numPr>
          <w:ilvl w:val="0"/>
          <w:numId w:val="32"/>
        </w:numPr>
        <w:spacing w:after="240" w:line="204" w:lineRule="auto"/>
        <w:ind w:left="1134" w:firstLine="0"/>
      </w:pPr>
      <w:r w:rsidRPr="004F46E7">
        <w:t>La împlinirea termenelor de păstrare se realizează descărcarea fondului arhivistic, potrivit dispozițiilor legale.</w:t>
      </w:r>
    </w:p>
    <w:p w14:paraId="56630600" w14:textId="77777777" w:rsidR="004F46E7" w:rsidRPr="004F46E7" w:rsidRDefault="004F46E7" w:rsidP="00F36F97">
      <w:pPr>
        <w:spacing w:line="204" w:lineRule="auto"/>
        <w:rPr>
          <w:b/>
          <w:shd w:val="clear" w:color="auto" w:fill="FFFFFF"/>
        </w:rPr>
      </w:pPr>
      <w:r w:rsidRPr="004F46E7">
        <w:rPr>
          <w:b/>
          <w:shd w:val="clear" w:color="auto" w:fill="FFFFFF"/>
        </w:rPr>
        <w:t>Existența unui proces decizional automatizat incluzând crearea de profiluri:</w:t>
      </w:r>
    </w:p>
    <w:p w14:paraId="2FEA213E" w14:textId="77777777" w:rsidR="004F46E7" w:rsidRPr="004F46E7" w:rsidRDefault="004F46E7" w:rsidP="00F36F97">
      <w:pPr>
        <w:tabs>
          <w:tab w:val="left" w:pos="709"/>
        </w:tabs>
        <w:spacing w:line="204" w:lineRule="auto"/>
        <w:ind w:firstLine="709"/>
        <w:rPr>
          <w:lang w:val="ro-RO"/>
        </w:rPr>
      </w:pPr>
      <w:r w:rsidRPr="004F46E7">
        <w:rPr>
          <w:lang w:val="ro-RO"/>
        </w:rPr>
        <w:t xml:space="preserve">La nivelul </w:t>
      </w:r>
      <w:r w:rsidR="00F36F97" w:rsidRPr="004F46E7">
        <w:rPr>
          <w:lang w:val="ro-RO"/>
        </w:rPr>
        <w:t xml:space="preserve">S.C. </w:t>
      </w:r>
      <w:r w:rsidR="00F36F97" w:rsidRPr="004F46E7">
        <w:rPr>
          <w:rFonts w:eastAsia="Calibri"/>
          <w:bCs/>
          <w:color w:val="000000"/>
        </w:rPr>
        <w:t>REDISZA S.A.</w:t>
      </w:r>
      <w:r w:rsidRPr="004F46E7">
        <w:t xml:space="preserve"> </w:t>
      </w:r>
      <w:r w:rsidRPr="004F46E7">
        <w:rPr>
          <w:lang w:val="ro-RO"/>
        </w:rPr>
        <w:t xml:space="preserve">nu se desfășoară procese decizionale automatizate, </w:t>
      </w:r>
      <w:r w:rsidRPr="004F46E7">
        <w:t xml:space="preserve">incluzând crearea de profiluri, </w:t>
      </w:r>
      <w:r w:rsidRPr="004F46E7">
        <w:rPr>
          <w:lang w:val="ro-RO"/>
        </w:rPr>
        <w:t xml:space="preserve">așa cum se menționează </w:t>
      </w:r>
      <w:r w:rsidRPr="004F46E7">
        <w:t>la articolul 22 alineatele (1) și (4)</w:t>
      </w:r>
      <w:r w:rsidRPr="004F46E7">
        <w:rPr>
          <w:lang w:val="ro-RO"/>
        </w:rPr>
        <w:t xml:space="preserve"> din Regulamentul (UE) 2016/679.</w:t>
      </w:r>
    </w:p>
    <w:p w14:paraId="440A08F0" w14:textId="77777777" w:rsidR="004F46E7" w:rsidRPr="004F46E7" w:rsidRDefault="004F46E7" w:rsidP="00F36F97">
      <w:pPr>
        <w:tabs>
          <w:tab w:val="left" w:pos="709"/>
        </w:tabs>
        <w:spacing w:line="204" w:lineRule="auto"/>
        <w:ind w:firstLine="709"/>
        <w:rPr>
          <w:lang w:val="ro-RO"/>
        </w:rPr>
      </w:pPr>
    </w:p>
    <w:p w14:paraId="5005A89E" w14:textId="77777777" w:rsidR="004F46E7" w:rsidRPr="004F46E7" w:rsidRDefault="004F46E7" w:rsidP="00F36F97">
      <w:pPr>
        <w:tabs>
          <w:tab w:val="left" w:pos="709"/>
        </w:tabs>
        <w:spacing w:line="204" w:lineRule="auto"/>
        <w:ind w:firstLine="709"/>
        <w:rPr>
          <w:shd w:val="clear" w:color="auto" w:fill="FFFFFF"/>
          <w:lang w:val="ro-RO"/>
        </w:rPr>
      </w:pPr>
      <w:r w:rsidRPr="004F46E7">
        <w:rPr>
          <w:b/>
          <w:shd w:val="clear" w:color="auto" w:fill="FFFFFF"/>
        </w:rPr>
        <w:t xml:space="preserve">Drepturile persoanelor fizice în legătură cu prelucrarea datelor </w:t>
      </w:r>
      <w:r w:rsidRPr="004F46E7">
        <w:rPr>
          <w:b/>
          <w:shd w:val="clear" w:color="auto" w:fill="FFFFFF"/>
          <w:lang w:val="ro-RO"/>
        </w:rPr>
        <w:t xml:space="preserve">cu caracter </w:t>
      </w:r>
      <w:r w:rsidRPr="004F46E7">
        <w:rPr>
          <w:b/>
          <w:shd w:val="clear" w:color="auto" w:fill="FFFFFF"/>
        </w:rPr>
        <w:t xml:space="preserve">personal. </w:t>
      </w:r>
      <w:r w:rsidRPr="004F46E7">
        <w:rPr>
          <w:shd w:val="clear" w:color="auto" w:fill="FFFFFF"/>
        </w:rPr>
        <w:t>Persoanele vizate beneficiază de următoarele drepturi</w:t>
      </w:r>
      <w:r w:rsidRPr="004F46E7">
        <w:rPr>
          <w:rStyle w:val="Lbjegyzet-hivatkozs"/>
          <w:shd w:val="clear" w:color="auto" w:fill="FFFFFF"/>
        </w:rPr>
        <w:footnoteReference w:id="5"/>
      </w:r>
      <w:r w:rsidRPr="004F46E7">
        <w:rPr>
          <w:shd w:val="clear" w:color="auto" w:fill="FFFFFF"/>
        </w:rPr>
        <w:t>:</w:t>
      </w:r>
    </w:p>
    <w:p w14:paraId="04228F8B" w14:textId="77777777" w:rsidR="004F46E7" w:rsidRPr="004F46E7" w:rsidRDefault="004F46E7" w:rsidP="00F36F97">
      <w:pPr>
        <w:pStyle w:val="Idzet"/>
        <w:numPr>
          <w:ilvl w:val="0"/>
          <w:numId w:val="33"/>
        </w:numPr>
        <w:spacing w:after="240" w:line="204" w:lineRule="auto"/>
        <w:ind w:left="1134" w:firstLine="0"/>
      </w:pPr>
      <w:r w:rsidRPr="004F46E7">
        <w:t>Dreptul de acces, Dreptul la rectificare, Dreptul la ştergerea datelor, Dreptul la restricţionarea prelucrării datelor, Dreptul la portabilitatea datelor, Dreptul de opoziţie, Dreptul de a nu face obiectul unei decizii bazate exclusiv pe prelucrarea automată</w:t>
      </w:r>
      <w:r w:rsidRPr="004F46E7">
        <w:rPr>
          <w:shd w:val="clear" w:color="auto" w:fill="FFFFFF"/>
        </w:rPr>
        <w:t>.</w:t>
      </w:r>
    </w:p>
    <w:p w14:paraId="3CE96851" w14:textId="77777777" w:rsidR="004F46E7" w:rsidRPr="004F46E7" w:rsidRDefault="004F46E7" w:rsidP="00F36F97">
      <w:pPr>
        <w:spacing w:line="204" w:lineRule="auto"/>
      </w:pPr>
      <w:r w:rsidRPr="004F46E7">
        <w:rPr>
          <w:b/>
        </w:rPr>
        <w:t>Pentru exercitarea drepturilor dumneavoastră</w:t>
      </w:r>
      <w:r w:rsidRPr="004F46E7">
        <w:t xml:space="preserve"> sau informații suplimentare vă puteți adresa </w:t>
      </w:r>
      <w:r w:rsidR="00F36F97" w:rsidRPr="004F46E7">
        <w:rPr>
          <w:lang w:val="ro-RO"/>
        </w:rPr>
        <w:t xml:space="preserve">S.C. </w:t>
      </w:r>
      <w:r w:rsidR="00F36F97" w:rsidRPr="004F46E7">
        <w:rPr>
          <w:rFonts w:eastAsia="Calibri"/>
          <w:bCs/>
          <w:color w:val="000000"/>
        </w:rPr>
        <w:t>REDISZA S.A.</w:t>
      </w:r>
      <w:r w:rsidRPr="004F46E7">
        <w:rPr>
          <w:color w:val="000000"/>
        </w:rPr>
        <w:t xml:space="preserve">, </w:t>
      </w:r>
      <w:r w:rsidRPr="004F46E7">
        <w:t>prin:</w:t>
      </w:r>
    </w:p>
    <w:p w14:paraId="6153B454" w14:textId="77777777" w:rsidR="004F46E7" w:rsidRPr="004F46E7" w:rsidRDefault="004F46E7" w:rsidP="00F36F97">
      <w:pPr>
        <w:pStyle w:val="Idzet"/>
        <w:numPr>
          <w:ilvl w:val="1"/>
          <w:numId w:val="34"/>
        </w:numPr>
        <w:spacing w:line="204" w:lineRule="auto"/>
        <w:ind w:left="1134" w:firstLine="0"/>
        <w:rPr>
          <w:u w:val="single"/>
        </w:rPr>
      </w:pPr>
      <w:r w:rsidRPr="004F46E7">
        <w:t xml:space="preserve">E-mail la adresa: </w:t>
      </w:r>
      <w:r w:rsidR="00F36F97" w:rsidRPr="00F36F97">
        <w:rPr>
          <w:rFonts w:eastAsia="Calibri"/>
          <w:snapToGrid w:val="0"/>
        </w:rPr>
        <w:t>redisza@gmail.</w:t>
      </w:r>
      <w:r w:rsidR="00F36F97">
        <w:rPr>
          <w:rFonts w:eastAsia="Calibri"/>
          <w:snapToGrid w:val="0"/>
        </w:rPr>
        <w:t>com</w:t>
      </w:r>
      <w:r w:rsidRPr="004F46E7">
        <w:t>;</w:t>
      </w:r>
    </w:p>
    <w:p w14:paraId="6339F09A" w14:textId="77777777" w:rsidR="004F46E7" w:rsidRPr="004F46E7" w:rsidRDefault="004F46E7" w:rsidP="00F36F97">
      <w:pPr>
        <w:pStyle w:val="Idzet"/>
        <w:numPr>
          <w:ilvl w:val="1"/>
          <w:numId w:val="34"/>
        </w:numPr>
        <w:spacing w:line="204" w:lineRule="auto"/>
        <w:ind w:left="1134" w:firstLine="0"/>
      </w:pPr>
      <w:r w:rsidRPr="004F46E7">
        <w:t xml:space="preserve">Prin poștă, la adresa: </w:t>
      </w:r>
      <w:r w:rsidR="00F36F97">
        <w:rPr>
          <w:rFonts w:eastAsia="Calibri"/>
        </w:rPr>
        <w:t>Remetea</w:t>
      </w:r>
      <w:r w:rsidR="00F36F97" w:rsidRPr="0000320F">
        <w:rPr>
          <w:rFonts w:eastAsia="Calibri"/>
        </w:rPr>
        <w:t xml:space="preserve">, Strada </w:t>
      </w:r>
      <w:r w:rsidR="00F36F97">
        <w:rPr>
          <w:rFonts w:eastAsia="Calibri"/>
        </w:rPr>
        <w:t>Mélik</w:t>
      </w:r>
      <w:r w:rsidR="00F36F97" w:rsidRPr="0000320F">
        <w:rPr>
          <w:rFonts w:eastAsia="Calibri"/>
        </w:rPr>
        <w:t xml:space="preserve">, </w:t>
      </w:r>
      <w:r w:rsidR="00F36F97">
        <w:rPr>
          <w:rFonts w:eastAsia="Calibri"/>
        </w:rPr>
        <w:t>nr. 11, Județul Harghita</w:t>
      </w:r>
      <w:r w:rsidRPr="004F46E7">
        <w:t xml:space="preserve">, sau depunând personal o notificare semnată olograf la sediul </w:t>
      </w:r>
      <w:r w:rsidR="00651DCF" w:rsidRPr="004F46E7">
        <w:t xml:space="preserve">S.C. </w:t>
      </w:r>
      <w:r w:rsidR="00651DCF" w:rsidRPr="004F46E7">
        <w:rPr>
          <w:rFonts w:eastAsia="Calibri"/>
          <w:bCs/>
          <w:color w:val="000000"/>
        </w:rPr>
        <w:t>REDISZA S.A.</w:t>
      </w:r>
    </w:p>
    <w:p w14:paraId="40D027FA" w14:textId="77777777" w:rsidR="004F46E7" w:rsidRPr="004F46E7" w:rsidRDefault="004F46E7" w:rsidP="00F36F97">
      <w:pPr>
        <w:spacing w:line="204" w:lineRule="auto"/>
      </w:pPr>
      <w:r w:rsidRPr="004F46E7">
        <w:rPr>
          <w:b/>
        </w:rPr>
        <w:t>Pentru a depune o sesizare/reclamație</w:t>
      </w:r>
      <w:r w:rsidRPr="004F46E7">
        <w:t xml:space="preserve"> la Autoritatea Națională de Supraveghere a Prelucrării Datelor cu Caracter Personal, datele de contact sunt:</w:t>
      </w:r>
    </w:p>
    <w:p w14:paraId="0C9A681B" w14:textId="77777777" w:rsidR="004F46E7" w:rsidRPr="004F46E7" w:rsidRDefault="004F46E7" w:rsidP="00F36F97">
      <w:pPr>
        <w:pStyle w:val="Idzet"/>
        <w:numPr>
          <w:ilvl w:val="0"/>
          <w:numId w:val="35"/>
        </w:numPr>
        <w:spacing w:line="204" w:lineRule="auto"/>
        <w:ind w:left="1134" w:firstLine="0"/>
      </w:pPr>
      <w:r w:rsidRPr="004F46E7">
        <w:t>Web site: http://www.dataprotection.ro/</w:t>
      </w:r>
    </w:p>
    <w:p w14:paraId="1A9895D3" w14:textId="77777777" w:rsidR="004F46E7" w:rsidRPr="004F46E7" w:rsidRDefault="004F46E7" w:rsidP="00F36F97">
      <w:pPr>
        <w:pStyle w:val="Idzet"/>
        <w:numPr>
          <w:ilvl w:val="0"/>
          <w:numId w:val="35"/>
        </w:numPr>
        <w:spacing w:line="204" w:lineRule="auto"/>
        <w:ind w:left="1134" w:firstLine="0"/>
      </w:pPr>
      <w:r w:rsidRPr="004F46E7">
        <w:t>Email: anspdcp@dataprotection.ro</w:t>
      </w:r>
    </w:p>
    <w:p w14:paraId="6AB8741A" w14:textId="77777777" w:rsidR="004F46E7" w:rsidRPr="004F46E7" w:rsidRDefault="004F46E7" w:rsidP="00F36F97">
      <w:pPr>
        <w:pStyle w:val="Idzet"/>
        <w:numPr>
          <w:ilvl w:val="0"/>
          <w:numId w:val="35"/>
        </w:numPr>
        <w:spacing w:line="204" w:lineRule="auto"/>
        <w:ind w:left="1134" w:firstLine="0"/>
      </w:pPr>
      <w:r w:rsidRPr="004F46E7">
        <w:t>Adresă: B-dul G-ral. Gheorghe Magheru 28-30, Sector 1, 010336 - București</w:t>
      </w:r>
    </w:p>
    <w:p w14:paraId="414AE8FB" w14:textId="77777777" w:rsidR="004F46E7" w:rsidRPr="004F46E7" w:rsidRDefault="004F46E7" w:rsidP="00F36F97">
      <w:pPr>
        <w:pStyle w:val="Idzet"/>
        <w:numPr>
          <w:ilvl w:val="0"/>
          <w:numId w:val="35"/>
        </w:numPr>
        <w:spacing w:after="240" w:line="204" w:lineRule="auto"/>
        <w:ind w:left="1134" w:firstLine="0"/>
      </w:pPr>
      <w:r w:rsidRPr="004F46E7">
        <w:t>Telefon fix: +40.318.059.211</w:t>
      </w:r>
      <w:bookmarkStart w:id="3" w:name="Succesiune_incorectă_de_caractere______"/>
      <w:bookmarkEnd w:id="3"/>
      <w:r w:rsidRPr="004F46E7">
        <w:t>, +40.318.059.212 Cabinet Președinte +40.318.059.220; Fax+40.318.059.60</w:t>
      </w:r>
    </w:p>
    <w:p w14:paraId="71D8AF5C" w14:textId="77777777" w:rsidR="004F46E7" w:rsidRPr="004F46E7" w:rsidRDefault="004F46E7" w:rsidP="00F36F97">
      <w:pPr>
        <w:spacing w:line="204" w:lineRule="auto"/>
        <w:rPr>
          <w:b/>
        </w:rPr>
      </w:pPr>
      <w:bookmarkStart w:id="4" w:name="Sfârşit_neterminat_de_propoziţie"/>
      <w:bookmarkEnd w:id="4"/>
      <w:r w:rsidRPr="004F46E7">
        <w:rPr>
          <w:b/>
        </w:rPr>
        <w:t>Actualizarea informării privind prelucrarea datelor cu caracter personal</w:t>
      </w:r>
      <w:r w:rsidRPr="004F46E7">
        <w:rPr>
          <w:b/>
          <w:lang w:val="ro-RO"/>
        </w:rPr>
        <w:t>:</w:t>
      </w:r>
      <w:r w:rsidRPr="004F46E7">
        <w:rPr>
          <w:b/>
        </w:rPr>
        <w:t> </w:t>
      </w:r>
    </w:p>
    <w:p w14:paraId="20CC55E2" w14:textId="77777777" w:rsidR="004F46E7" w:rsidRPr="004F46E7" w:rsidRDefault="004F46E7" w:rsidP="00F36F97">
      <w:pPr>
        <w:spacing w:line="204" w:lineRule="auto"/>
        <w:ind w:firstLine="709"/>
        <w:rPr>
          <w:shd w:val="clear" w:color="auto" w:fill="FFFFFF"/>
        </w:rPr>
      </w:pPr>
      <w:r w:rsidRPr="004F46E7">
        <w:t>Infor</w:t>
      </w:r>
      <w:r w:rsidRPr="004F46E7">
        <w:rPr>
          <w:color w:val="000000"/>
        </w:rPr>
        <w:t>marea privind prelucrarea datelor cu caracter personal se supune unor </w:t>
      </w:r>
      <w:r w:rsidRPr="004F46E7">
        <w:t>revizuiri periodice. Pentru a fi informat cu privire la eventuale modificări importante care pot avea un impact asupra prelucrării datelor cu caracter personal vă rugăm să consultați periodic pagin</w:t>
      </w:r>
      <w:r w:rsidRPr="004F46E7">
        <w:rPr>
          <w:lang w:val="ro-RO"/>
        </w:rPr>
        <w:t>a</w:t>
      </w:r>
      <w:r w:rsidRPr="004F46E7">
        <w:t xml:space="preserve"> web </w:t>
      </w:r>
      <w:r w:rsidR="00F36F97">
        <w:rPr>
          <w:lang w:val="ro-RO"/>
        </w:rPr>
        <w:t>a societății.</w:t>
      </w:r>
    </w:p>
    <w:p w14:paraId="5A078383" w14:textId="77777777" w:rsidR="000F464F" w:rsidRPr="004F46E7" w:rsidRDefault="000F464F" w:rsidP="00F36F97">
      <w:pPr>
        <w:spacing w:line="204" w:lineRule="auto"/>
        <w:ind w:left="0"/>
        <w:jc w:val="center"/>
        <w:rPr>
          <w:rFonts w:eastAsia="Times New Roman"/>
          <w:b/>
          <w:bCs/>
        </w:rPr>
      </w:pPr>
    </w:p>
    <w:p w14:paraId="6D4D0C35" w14:textId="77777777" w:rsidR="00DF474A" w:rsidRPr="004F46E7" w:rsidRDefault="00DF474A" w:rsidP="004F46E7">
      <w:pPr>
        <w:ind w:left="0"/>
      </w:pPr>
    </w:p>
    <w:sectPr w:rsidR="00DF474A" w:rsidRPr="004F46E7" w:rsidSect="007D619C">
      <w:headerReference w:type="default" r:id="rId8"/>
      <w:footerReference w:type="default" r:id="rId9"/>
      <w:pgSz w:w="11906" w:h="16838"/>
      <w:pgMar w:top="590" w:right="1440" w:bottom="1440" w:left="1440" w:header="177" w:footer="3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8C44A" w14:textId="77777777" w:rsidR="00E11DEF" w:rsidRDefault="00E11DEF" w:rsidP="00843F54">
      <w:r>
        <w:separator/>
      </w:r>
    </w:p>
  </w:endnote>
  <w:endnote w:type="continuationSeparator" w:id="0">
    <w:p w14:paraId="7A945C8C" w14:textId="77777777" w:rsidR="00E11DEF" w:rsidRDefault="00E11DEF" w:rsidP="00843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us Medium">
    <w:panose1 w:val="020E06020303040203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370738"/>
      <w:docPartObj>
        <w:docPartGallery w:val="Page Numbers (Bottom of Page)"/>
        <w:docPartUnique/>
      </w:docPartObj>
    </w:sdtPr>
    <w:sdtEndPr/>
    <w:sdtContent>
      <w:p w14:paraId="31860BA7" w14:textId="77777777" w:rsidR="00967719" w:rsidRPr="003E2CBF" w:rsidRDefault="00967719" w:rsidP="00967719">
        <w:pPr>
          <w:tabs>
            <w:tab w:val="center" w:pos="4513"/>
            <w:tab w:val="right" w:pos="9026"/>
          </w:tabs>
          <w:jc w:val="center"/>
          <w:rPr>
            <w:rFonts w:ascii="Calibri Light" w:eastAsia="Times New Roman" w:hAnsi="Calibri Light" w:cs="Calibri Light"/>
            <w:lang w:val="en-US"/>
          </w:rPr>
        </w:pPr>
        <w:r w:rsidRPr="003E2CBF">
          <w:rPr>
            <w:rFonts w:ascii="Calibri Light" w:eastAsia="Times New Roman" w:hAnsi="Calibri Light" w:cs="Calibri Light"/>
            <w:lang w:val="en-US"/>
          </w:rPr>
          <w:t>email: redisza@gmail.com</w:t>
        </w:r>
      </w:p>
      <w:p w14:paraId="7E79CC3F" w14:textId="77777777" w:rsidR="00967719" w:rsidRDefault="00967719" w:rsidP="00967719">
        <w:pPr>
          <w:pStyle w:val="llb"/>
        </w:pPr>
      </w:p>
      <w:p w14:paraId="4321F117" w14:textId="219D9123" w:rsidR="00A021F7" w:rsidRDefault="00EB0310">
        <w:pPr>
          <w:pStyle w:val="llb"/>
          <w:jc w:val="right"/>
        </w:pPr>
        <w:r>
          <w:fldChar w:fldCharType="begin"/>
        </w:r>
        <w:r>
          <w:instrText xml:space="preserve"> PAGE   \* MERGEFORMAT </w:instrText>
        </w:r>
        <w:r>
          <w:fldChar w:fldCharType="separate"/>
        </w:r>
        <w:r w:rsidR="001E75D6">
          <w:rPr>
            <w:noProof/>
          </w:rPr>
          <w:t>1</w:t>
        </w:r>
        <w:r>
          <w:rPr>
            <w:noProof/>
          </w:rPr>
          <w:fldChar w:fldCharType="end"/>
        </w:r>
      </w:p>
    </w:sdtContent>
  </w:sdt>
  <w:p w14:paraId="082AC8CA" w14:textId="77777777" w:rsidR="00A021F7" w:rsidRDefault="00A021F7">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78C22" w14:textId="77777777" w:rsidR="00E11DEF" w:rsidRDefault="00E11DEF" w:rsidP="00843F54">
      <w:r>
        <w:separator/>
      </w:r>
    </w:p>
  </w:footnote>
  <w:footnote w:type="continuationSeparator" w:id="0">
    <w:p w14:paraId="551E8200" w14:textId="77777777" w:rsidR="00E11DEF" w:rsidRDefault="00E11DEF" w:rsidP="00843F54">
      <w:r>
        <w:continuationSeparator/>
      </w:r>
    </w:p>
  </w:footnote>
  <w:footnote w:id="1">
    <w:p w14:paraId="40667964" w14:textId="77777777" w:rsidR="004F46E7" w:rsidRPr="00DA6F9A" w:rsidRDefault="004F46E7" w:rsidP="004F46E7">
      <w:pPr>
        <w:pStyle w:val="Lbjegyzetszveg"/>
      </w:pPr>
      <w:r>
        <w:rPr>
          <w:rStyle w:val="Lbjegyzet-hivatkozs"/>
        </w:rPr>
        <w:footnoteRef/>
      </w:r>
      <w:r>
        <w:t xml:space="preserve"> Persoane fizice.</w:t>
      </w:r>
    </w:p>
  </w:footnote>
  <w:footnote w:id="2">
    <w:p w14:paraId="364BD489" w14:textId="77777777" w:rsidR="004F46E7" w:rsidRPr="00DA6F9A" w:rsidRDefault="004F46E7" w:rsidP="004F46E7">
      <w:pPr>
        <w:pStyle w:val="Lbjegyzetszveg"/>
      </w:pPr>
      <w:r>
        <w:rPr>
          <w:rStyle w:val="Lbjegyzet-hivatkozs"/>
        </w:rPr>
        <w:footnoteRef/>
      </w:r>
      <w:r>
        <w:t xml:space="preserve"> Denumiți în contractele încheiate ”utilizatori”.</w:t>
      </w:r>
    </w:p>
  </w:footnote>
  <w:footnote w:id="3">
    <w:p w14:paraId="16255221" w14:textId="77777777" w:rsidR="004F46E7" w:rsidRPr="000305EF" w:rsidRDefault="004F46E7" w:rsidP="004F46E7">
      <w:pPr>
        <w:pStyle w:val="Lbjegyzetszveg"/>
      </w:pPr>
      <w:r>
        <w:rPr>
          <w:rStyle w:val="Lbjegyzet-hivatkozs"/>
        </w:rPr>
        <w:footnoteRef/>
      </w:r>
      <w:r>
        <w:t xml:space="preserve"> Acestea </w:t>
      </w:r>
      <w:r>
        <w:rPr>
          <w:color w:val="000000"/>
          <w:shd w:val="clear" w:color="auto" w:fill="FFFFFF"/>
        </w:rPr>
        <w:t>asigură faptul că au fost instituite măsuri tehnice și organizatorice necesare pentru a se asigura, în special, respectarea principiului reducerii la minimum a datelor. Respectivele măsuri pot include pseudonimizarea, anonimizarea, etc.</w:t>
      </w:r>
    </w:p>
  </w:footnote>
  <w:footnote w:id="4">
    <w:p w14:paraId="30CC84F8" w14:textId="77777777" w:rsidR="004F46E7" w:rsidRPr="00FF473E" w:rsidRDefault="004F46E7" w:rsidP="004F46E7">
      <w:pPr>
        <w:pStyle w:val="Lbjegyzetszveg"/>
      </w:pPr>
      <w:r>
        <w:rPr>
          <w:rStyle w:val="Lbjegyzet-hivatkozs"/>
        </w:rPr>
        <w:footnoteRef/>
      </w:r>
      <w:r>
        <w:t xml:space="preserve"> Utilizatorii.</w:t>
      </w:r>
    </w:p>
  </w:footnote>
  <w:footnote w:id="5">
    <w:p w14:paraId="3115F4C9" w14:textId="77777777" w:rsidR="004F46E7" w:rsidRDefault="004F46E7" w:rsidP="004F46E7">
      <w:pPr>
        <w:pStyle w:val="Lbjegyzetszveg"/>
      </w:pPr>
      <w:r>
        <w:rPr>
          <w:rStyle w:val="Lbjegyzet-hivatkozs"/>
        </w:rPr>
        <w:footnoteRef/>
      </w:r>
      <w:r>
        <w:t xml:space="preserve"> În ceea ce privește prelucrarea datelor cu caracter personal.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9135A" w14:textId="77777777" w:rsidR="00967719" w:rsidRPr="003E2CBF" w:rsidRDefault="00967719" w:rsidP="00967719">
    <w:pPr>
      <w:ind w:left="0" w:right="15"/>
      <w:rPr>
        <w:rFonts w:ascii="Albertus Medium" w:eastAsia="Times New Roman" w:hAnsi="Albertus Medium"/>
        <w:b/>
        <w:bCs/>
        <w:sz w:val="48"/>
        <w:szCs w:val="48"/>
        <w:lang w:val="ro-RO"/>
      </w:rPr>
    </w:pPr>
    <w:r>
      <w:rPr>
        <w:noProof/>
        <w:lang w:val="en-US"/>
      </w:rPr>
      <w:drawing>
        <wp:anchor distT="0" distB="0" distL="114300" distR="114300" simplePos="0" relativeHeight="251659264" behindDoc="1" locked="0" layoutInCell="1" allowOverlap="0" wp14:anchorId="090902B5" wp14:editId="39B99FD0">
          <wp:simplePos x="0" y="0"/>
          <wp:positionH relativeFrom="column">
            <wp:posOffset>5838825</wp:posOffset>
          </wp:positionH>
          <wp:positionV relativeFrom="paragraph">
            <wp:posOffset>81915</wp:posOffset>
          </wp:positionV>
          <wp:extent cx="731520" cy="731520"/>
          <wp:effectExtent l="0" t="0" r="0" b="0"/>
          <wp:wrapThrough wrapText="bothSides">
            <wp:wrapPolygon edited="0">
              <wp:start x="0" y="0"/>
              <wp:lineTo x="0" y="20813"/>
              <wp:lineTo x="20813" y="20813"/>
              <wp:lineTo x="20813" y="0"/>
              <wp:lineTo x="0" y="0"/>
            </wp:wrapPolygon>
          </wp:wrapThrough>
          <wp:docPr id="13" name="Kép 13" descr="Redisz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descr="Redisz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CBF">
      <w:rPr>
        <w:rFonts w:ascii="Albertus Medium" w:eastAsia="Times New Roman" w:hAnsi="Albertus Medium"/>
        <w:b/>
        <w:bCs/>
        <w:sz w:val="48"/>
        <w:szCs w:val="48"/>
        <w:lang w:val="ro-RO"/>
      </w:rPr>
      <w:t>REDISZA SA</w:t>
    </w:r>
  </w:p>
  <w:p w14:paraId="5D985968" w14:textId="77777777" w:rsidR="00967719" w:rsidRPr="003E2CBF" w:rsidRDefault="00967719" w:rsidP="00967719">
    <w:pPr>
      <w:ind w:left="0" w:right="15"/>
      <w:rPr>
        <w:rFonts w:ascii="Albertus Medium" w:eastAsia="Times New Roman" w:hAnsi="Albertus Medium"/>
        <w:b/>
        <w:bCs/>
        <w:sz w:val="48"/>
        <w:szCs w:val="48"/>
        <w:lang w:val="ro-RO"/>
      </w:rPr>
    </w:pPr>
    <w:r w:rsidRPr="003E2CBF">
      <w:rPr>
        <w:rFonts w:ascii="Albertus Medium" w:eastAsia="Times New Roman" w:hAnsi="Albertus Medium"/>
        <w:sz w:val="20"/>
        <w:lang w:val="ro-RO"/>
      </w:rPr>
      <w:t>Cod IBAN</w:t>
    </w:r>
    <w:r w:rsidRPr="003E2CBF">
      <w:rPr>
        <w:rFonts w:ascii="Albertus Medium" w:eastAsia="Times New Roman" w:hAnsi="Albertus Medium"/>
        <w:sz w:val="20"/>
        <w:lang w:val="en-US"/>
      </w:rPr>
      <w:t>:RO50RZBR0000060011205321 – Raiffeisen Bank ; Nr.Reg.Com.: J19/1146/2008,</w:t>
    </w:r>
  </w:p>
  <w:p w14:paraId="38AAD255" w14:textId="77777777" w:rsidR="00967719" w:rsidRPr="003E2CBF" w:rsidRDefault="00967719" w:rsidP="00967719">
    <w:pPr>
      <w:ind w:left="0" w:right="15"/>
      <w:rPr>
        <w:rFonts w:ascii="Albertus Medium" w:eastAsia="Times New Roman" w:hAnsi="Albertus Medium"/>
        <w:sz w:val="20"/>
        <w:lang w:val="en-US"/>
      </w:rPr>
    </w:pPr>
    <w:r w:rsidRPr="003E2CBF">
      <w:rPr>
        <w:rFonts w:ascii="Albertus Medium" w:eastAsia="Times New Roman" w:hAnsi="Albertus Medium"/>
        <w:sz w:val="20"/>
        <w:lang w:val="en-US"/>
      </w:rPr>
      <w:t xml:space="preserve">CUI: RO24864080 </w:t>
    </w:r>
    <w:r w:rsidRPr="003E2CBF">
      <w:rPr>
        <w:rFonts w:ascii="Albertus Medium" w:eastAsia="Times New Roman" w:hAnsi="Albertus Medium"/>
        <w:sz w:val="20"/>
        <w:szCs w:val="28"/>
        <w:lang w:val="en-US"/>
      </w:rPr>
      <w:t xml:space="preserve">Adr.:  Loc. Remetea    Str. Mélik Nr. 11  Jud. Harghita  </w:t>
    </w:r>
    <w:r w:rsidRPr="003E2CBF">
      <w:rPr>
        <w:rFonts w:ascii="Albertus Medium" w:eastAsia="Times New Roman" w:hAnsi="Albertus Medium"/>
        <w:sz w:val="20"/>
        <w:lang w:val="en-US"/>
      </w:rPr>
      <w:t xml:space="preserve"> </w:t>
    </w:r>
    <w:r w:rsidRPr="003E2CBF">
      <w:rPr>
        <w:rFonts w:ascii="Albertus Medium" w:eastAsia="Times New Roman" w:hAnsi="Albertus Medium"/>
        <w:sz w:val="20"/>
        <w:szCs w:val="28"/>
        <w:lang w:val="en-US"/>
      </w:rPr>
      <w:t>Tel.: 0756086308</w:t>
    </w:r>
  </w:p>
  <w:p w14:paraId="22D83932" w14:textId="0C53E1C5" w:rsidR="00FB27AE" w:rsidRDefault="00E11DEF" w:rsidP="00967719">
    <w:pPr>
      <w:pStyle w:val="lfej"/>
      <w:rPr>
        <w:lang w:val="ro-RO"/>
      </w:rPr>
    </w:pPr>
    <w:r>
      <w:rPr>
        <w:rFonts w:eastAsia="Times New Roman"/>
        <w:lang w:val="en-US"/>
      </w:rPr>
      <w:pict w14:anchorId="5D59D263">
        <v:rect id="_x0000_i1025" style="width:0;height:1.5pt" o:hrstd="t" o:hr="t" fillcolor="#aca899" stroked="f"/>
      </w:pict>
    </w:r>
  </w:p>
  <w:p w14:paraId="78AE8FD0" w14:textId="77777777" w:rsidR="00C36F0B" w:rsidRPr="00C36F0B" w:rsidRDefault="00C36F0B" w:rsidP="00843F54">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8738F8C0"/>
    <w:lvl w:ilvl="0">
      <w:start w:val="1"/>
      <w:numFmt w:val="bullet"/>
      <w:pStyle w:val="Felsorols5"/>
      <w:lvlText w:val=""/>
      <w:lvlJc w:val="left"/>
      <w:pPr>
        <w:tabs>
          <w:tab w:val="num" w:pos="1492"/>
        </w:tabs>
        <w:ind w:left="1492" w:hanging="360"/>
      </w:pPr>
      <w:rPr>
        <w:rFonts w:ascii="Symbol" w:hAnsi="Symbol" w:hint="default"/>
      </w:rPr>
    </w:lvl>
  </w:abstractNum>
  <w:abstractNum w:abstractNumId="1" w15:restartNumberingAfterBreak="0">
    <w:nsid w:val="010C64E0"/>
    <w:multiLevelType w:val="hybridMultilevel"/>
    <w:tmpl w:val="84B237F6"/>
    <w:lvl w:ilvl="0" w:tplc="3F3C4962">
      <w:start w:val="1"/>
      <w:numFmt w:val="bullet"/>
      <w:pStyle w:val="Alcm"/>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3AB5FF4"/>
    <w:multiLevelType w:val="multilevel"/>
    <w:tmpl w:val="AA9E0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A55591"/>
    <w:multiLevelType w:val="hybridMultilevel"/>
    <w:tmpl w:val="B1882A7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 w15:restartNumberingAfterBreak="0">
    <w:nsid w:val="169761D0"/>
    <w:multiLevelType w:val="hybridMultilevel"/>
    <w:tmpl w:val="6F2A04D0"/>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5" w15:restartNumberingAfterBreak="0">
    <w:nsid w:val="1B2C2764"/>
    <w:multiLevelType w:val="hybridMultilevel"/>
    <w:tmpl w:val="9F3A1130"/>
    <w:lvl w:ilvl="0" w:tplc="CED0BA48">
      <w:start w:val="1"/>
      <w:numFmt w:val="bullet"/>
      <w:pStyle w:val="Listaszerbekezds"/>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1CDD1229"/>
    <w:multiLevelType w:val="hybridMultilevel"/>
    <w:tmpl w:val="D938E30C"/>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F716FDC"/>
    <w:multiLevelType w:val="hybridMultilevel"/>
    <w:tmpl w:val="FF1EAC1E"/>
    <w:lvl w:ilvl="0" w:tplc="A470FFD4">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8" w15:restartNumberingAfterBreak="0">
    <w:nsid w:val="214226A0"/>
    <w:multiLevelType w:val="hybridMultilevel"/>
    <w:tmpl w:val="7180D766"/>
    <w:lvl w:ilvl="0" w:tplc="A42A7F1E">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9" w15:restartNumberingAfterBreak="0">
    <w:nsid w:val="262A626E"/>
    <w:multiLevelType w:val="hybridMultilevel"/>
    <w:tmpl w:val="BB3EDB56"/>
    <w:lvl w:ilvl="0" w:tplc="1A20929A">
      <w:start w:val="1"/>
      <w:numFmt w:val="decimal"/>
      <w:lvlText w:val="%1."/>
      <w:lvlJc w:val="center"/>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29501A47"/>
    <w:multiLevelType w:val="hybridMultilevel"/>
    <w:tmpl w:val="123005DC"/>
    <w:lvl w:ilvl="0" w:tplc="3EBC0476">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1" w15:restartNumberingAfterBreak="0">
    <w:nsid w:val="337E1E24"/>
    <w:multiLevelType w:val="hybridMultilevel"/>
    <w:tmpl w:val="E3F6147E"/>
    <w:lvl w:ilvl="0" w:tplc="0409000B">
      <w:start w:val="1"/>
      <w:numFmt w:val="bullet"/>
      <w:lvlText w:val=""/>
      <w:lvlJc w:val="left"/>
      <w:pPr>
        <w:ind w:left="1492" w:hanging="360"/>
      </w:pPr>
      <w:rPr>
        <w:rFonts w:ascii="Wingdings" w:hAnsi="Wingdings" w:hint="default"/>
      </w:rPr>
    </w:lvl>
    <w:lvl w:ilvl="1" w:tplc="04180003" w:tentative="1">
      <w:start w:val="1"/>
      <w:numFmt w:val="bullet"/>
      <w:lvlText w:val="o"/>
      <w:lvlJc w:val="left"/>
      <w:pPr>
        <w:ind w:left="2212" w:hanging="360"/>
      </w:pPr>
      <w:rPr>
        <w:rFonts w:ascii="Courier New" w:hAnsi="Courier New" w:cs="Courier New" w:hint="default"/>
      </w:rPr>
    </w:lvl>
    <w:lvl w:ilvl="2" w:tplc="04180005" w:tentative="1">
      <w:start w:val="1"/>
      <w:numFmt w:val="bullet"/>
      <w:lvlText w:val=""/>
      <w:lvlJc w:val="left"/>
      <w:pPr>
        <w:ind w:left="2932" w:hanging="360"/>
      </w:pPr>
      <w:rPr>
        <w:rFonts w:ascii="Wingdings" w:hAnsi="Wingdings" w:hint="default"/>
      </w:rPr>
    </w:lvl>
    <w:lvl w:ilvl="3" w:tplc="04180001" w:tentative="1">
      <w:start w:val="1"/>
      <w:numFmt w:val="bullet"/>
      <w:lvlText w:val=""/>
      <w:lvlJc w:val="left"/>
      <w:pPr>
        <w:ind w:left="3652" w:hanging="360"/>
      </w:pPr>
      <w:rPr>
        <w:rFonts w:ascii="Symbol" w:hAnsi="Symbol" w:hint="default"/>
      </w:rPr>
    </w:lvl>
    <w:lvl w:ilvl="4" w:tplc="04180003" w:tentative="1">
      <w:start w:val="1"/>
      <w:numFmt w:val="bullet"/>
      <w:lvlText w:val="o"/>
      <w:lvlJc w:val="left"/>
      <w:pPr>
        <w:ind w:left="4372" w:hanging="360"/>
      </w:pPr>
      <w:rPr>
        <w:rFonts w:ascii="Courier New" w:hAnsi="Courier New" w:cs="Courier New" w:hint="default"/>
      </w:rPr>
    </w:lvl>
    <w:lvl w:ilvl="5" w:tplc="04180005" w:tentative="1">
      <w:start w:val="1"/>
      <w:numFmt w:val="bullet"/>
      <w:lvlText w:val=""/>
      <w:lvlJc w:val="left"/>
      <w:pPr>
        <w:ind w:left="5092" w:hanging="360"/>
      </w:pPr>
      <w:rPr>
        <w:rFonts w:ascii="Wingdings" w:hAnsi="Wingdings" w:hint="default"/>
      </w:rPr>
    </w:lvl>
    <w:lvl w:ilvl="6" w:tplc="04180001" w:tentative="1">
      <w:start w:val="1"/>
      <w:numFmt w:val="bullet"/>
      <w:lvlText w:val=""/>
      <w:lvlJc w:val="left"/>
      <w:pPr>
        <w:ind w:left="5812" w:hanging="360"/>
      </w:pPr>
      <w:rPr>
        <w:rFonts w:ascii="Symbol" w:hAnsi="Symbol" w:hint="default"/>
      </w:rPr>
    </w:lvl>
    <w:lvl w:ilvl="7" w:tplc="04180003" w:tentative="1">
      <w:start w:val="1"/>
      <w:numFmt w:val="bullet"/>
      <w:lvlText w:val="o"/>
      <w:lvlJc w:val="left"/>
      <w:pPr>
        <w:ind w:left="6532" w:hanging="360"/>
      </w:pPr>
      <w:rPr>
        <w:rFonts w:ascii="Courier New" w:hAnsi="Courier New" w:cs="Courier New" w:hint="default"/>
      </w:rPr>
    </w:lvl>
    <w:lvl w:ilvl="8" w:tplc="04180005" w:tentative="1">
      <w:start w:val="1"/>
      <w:numFmt w:val="bullet"/>
      <w:lvlText w:val=""/>
      <w:lvlJc w:val="left"/>
      <w:pPr>
        <w:ind w:left="7252" w:hanging="360"/>
      </w:pPr>
      <w:rPr>
        <w:rFonts w:ascii="Wingdings" w:hAnsi="Wingdings" w:hint="default"/>
      </w:rPr>
    </w:lvl>
  </w:abstractNum>
  <w:abstractNum w:abstractNumId="12" w15:restartNumberingAfterBreak="0">
    <w:nsid w:val="36174645"/>
    <w:multiLevelType w:val="hybridMultilevel"/>
    <w:tmpl w:val="057EF33A"/>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8E722C7"/>
    <w:multiLevelType w:val="hybridMultilevel"/>
    <w:tmpl w:val="E85CD04C"/>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4" w15:restartNumberingAfterBreak="0">
    <w:nsid w:val="39D6079E"/>
    <w:multiLevelType w:val="hybridMultilevel"/>
    <w:tmpl w:val="67EA045A"/>
    <w:lvl w:ilvl="0" w:tplc="04090001">
      <w:start w:val="1"/>
      <w:numFmt w:val="bullet"/>
      <w:lvlText w:val=""/>
      <w:lvlJc w:val="left"/>
      <w:pPr>
        <w:ind w:left="1571" w:hanging="360"/>
      </w:pPr>
      <w:rPr>
        <w:rFonts w:ascii="Symbol" w:hAnsi="Symbol" w:hint="default"/>
      </w:rPr>
    </w:lvl>
    <w:lvl w:ilvl="1" w:tplc="2B14F7F2">
      <w:start w:val="19"/>
      <w:numFmt w:val="bullet"/>
      <w:lvlText w:val="-"/>
      <w:lvlJc w:val="left"/>
      <w:pPr>
        <w:ind w:left="2291" w:hanging="360"/>
      </w:pPr>
      <w:rPr>
        <w:rFonts w:ascii="Times New Roman" w:eastAsia="Times New Roman" w:hAnsi="Times New Roman" w:cs="Times New Roman" w:hint="default"/>
        <w:u w:val="none"/>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5" w15:restartNumberingAfterBreak="0">
    <w:nsid w:val="3EBF6B32"/>
    <w:multiLevelType w:val="multilevel"/>
    <w:tmpl w:val="3332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C30F0C"/>
    <w:multiLevelType w:val="hybridMultilevel"/>
    <w:tmpl w:val="FB30F670"/>
    <w:lvl w:ilvl="0" w:tplc="0409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7" w15:restartNumberingAfterBreak="0">
    <w:nsid w:val="446A6872"/>
    <w:multiLevelType w:val="hybridMultilevel"/>
    <w:tmpl w:val="78A26954"/>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8" w15:restartNumberingAfterBreak="0">
    <w:nsid w:val="499A5D8D"/>
    <w:multiLevelType w:val="hybridMultilevel"/>
    <w:tmpl w:val="4976B422"/>
    <w:lvl w:ilvl="0" w:tplc="0409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19" w15:restartNumberingAfterBreak="0">
    <w:nsid w:val="4CEF447A"/>
    <w:multiLevelType w:val="hybridMultilevel"/>
    <w:tmpl w:val="55FACEF6"/>
    <w:lvl w:ilvl="0" w:tplc="34AE8874">
      <w:start w:val="1"/>
      <w:numFmt w:val="decimal"/>
      <w:lvlText w:val="%1."/>
      <w:lvlJc w:val="left"/>
      <w:pPr>
        <w:ind w:left="1182" w:hanging="360"/>
      </w:pPr>
      <w:rPr>
        <w:rFonts w:hint="default"/>
      </w:rPr>
    </w:lvl>
    <w:lvl w:ilvl="1" w:tplc="040E0019" w:tentative="1">
      <w:start w:val="1"/>
      <w:numFmt w:val="lowerLetter"/>
      <w:lvlText w:val="%2."/>
      <w:lvlJc w:val="left"/>
      <w:pPr>
        <w:ind w:left="1902" w:hanging="360"/>
      </w:pPr>
    </w:lvl>
    <w:lvl w:ilvl="2" w:tplc="040E001B" w:tentative="1">
      <w:start w:val="1"/>
      <w:numFmt w:val="lowerRoman"/>
      <w:lvlText w:val="%3."/>
      <w:lvlJc w:val="right"/>
      <w:pPr>
        <w:ind w:left="2622" w:hanging="180"/>
      </w:pPr>
    </w:lvl>
    <w:lvl w:ilvl="3" w:tplc="040E000F" w:tentative="1">
      <w:start w:val="1"/>
      <w:numFmt w:val="decimal"/>
      <w:lvlText w:val="%4."/>
      <w:lvlJc w:val="left"/>
      <w:pPr>
        <w:ind w:left="3342" w:hanging="360"/>
      </w:pPr>
    </w:lvl>
    <w:lvl w:ilvl="4" w:tplc="040E0019" w:tentative="1">
      <w:start w:val="1"/>
      <w:numFmt w:val="lowerLetter"/>
      <w:lvlText w:val="%5."/>
      <w:lvlJc w:val="left"/>
      <w:pPr>
        <w:ind w:left="4062" w:hanging="360"/>
      </w:pPr>
    </w:lvl>
    <w:lvl w:ilvl="5" w:tplc="040E001B" w:tentative="1">
      <w:start w:val="1"/>
      <w:numFmt w:val="lowerRoman"/>
      <w:lvlText w:val="%6."/>
      <w:lvlJc w:val="right"/>
      <w:pPr>
        <w:ind w:left="4782" w:hanging="180"/>
      </w:pPr>
    </w:lvl>
    <w:lvl w:ilvl="6" w:tplc="040E000F" w:tentative="1">
      <w:start w:val="1"/>
      <w:numFmt w:val="decimal"/>
      <w:lvlText w:val="%7."/>
      <w:lvlJc w:val="left"/>
      <w:pPr>
        <w:ind w:left="5502" w:hanging="360"/>
      </w:pPr>
    </w:lvl>
    <w:lvl w:ilvl="7" w:tplc="040E0019" w:tentative="1">
      <w:start w:val="1"/>
      <w:numFmt w:val="lowerLetter"/>
      <w:lvlText w:val="%8."/>
      <w:lvlJc w:val="left"/>
      <w:pPr>
        <w:ind w:left="6222" w:hanging="360"/>
      </w:pPr>
    </w:lvl>
    <w:lvl w:ilvl="8" w:tplc="040E001B" w:tentative="1">
      <w:start w:val="1"/>
      <w:numFmt w:val="lowerRoman"/>
      <w:lvlText w:val="%9."/>
      <w:lvlJc w:val="right"/>
      <w:pPr>
        <w:ind w:left="6942" w:hanging="180"/>
      </w:pPr>
    </w:lvl>
  </w:abstractNum>
  <w:abstractNum w:abstractNumId="20" w15:restartNumberingAfterBreak="0">
    <w:nsid w:val="4F3F6F2E"/>
    <w:multiLevelType w:val="hybridMultilevel"/>
    <w:tmpl w:val="E9F29E16"/>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1" w15:restartNumberingAfterBreak="0">
    <w:nsid w:val="50F056C9"/>
    <w:multiLevelType w:val="hybridMultilevel"/>
    <w:tmpl w:val="3F062596"/>
    <w:lvl w:ilvl="0" w:tplc="89B6B4D8">
      <w:start w:val="1"/>
      <w:numFmt w:val="bullet"/>
      <w:lvlText w:val=""/>
      <w:lvlJc w:val="left"/>
      <w:pPr>
        <w:ind w:left="1571" w:hanging="360"/>
      </w:pPr>
      <w:rPr>
        <w:rFonts w:ascii="Symbol" w:hAnsi="Symbol" w:hint="default"/>
      </w:rPr>
    </w:lvl>
    <w:lvl w:ilvl="1" w:tplc="710EB614" w:tentative="1">
      <w:start w:val="1"/>
      <w:numFmt w:val="bullet"/>
      <w:lvlText w:val="o"/>
      <w:lvlJc w:val="left"/>
      <w:pPr>
        <w:ind w:left="2291" w:hanging="360"/>
      </w:pPr>
      <w:rPr>
        <w:rFonts w:ascii="Courier New" w:hAnsi="Courier New" w:cs="Courier New" w:hint="default"/>
      </w:rPr>
    </w:lvl>
    <w:lvl w:ilvl="2" w:tplc="99A036C8" w:tentative="1">
      <w:start w:val="1"/>
      <w:numFmt w:val="bullet"/>
      <w:lvlText w:val=""/>
      <w:lvlJc w:val="left"/>
      <w:pPr>
        <w:ind w:left="3011" w:hanging="360"/>
      </w:pPr>
      <w:rPr>
        <w:rFonts w:ascii="Wingdings" w:hAnsi="Wingdings" w:hint="default"/>
      </w:rPr>
    </w:lvl>
    <w:lvl w:ilvl="3" w:tplc="F78443D4" w:tentative="1">
      <w:start w:val="1"/>
      <w:numFmt w:val="bullet"/>
      <w:lvlText w:val=""/>
      <w:lvlJc w:val="left"/>
      <w:pPr>
        <w:ind w:left="3731" w:hanging="360"/>
      </w:pPr>
      <w:rPr>
        <w:rFonts w:ascii="Symbol" w:hAnsi="Symbol" w:hint="default"/>
      </w:rPr>
    </w:lvl>
    <w:lvl w:ilvl="4" w:tplc="B186D9EA" w:tentative="1">
      <w:start w:val="1"/>
      <w:numFmt w:val="bullet"/>
      <w:lvlText w:val="o"/>
      <w:lvlJc w:val="left"/>
      <w:pPr>
        <w:ind w:left="4451" w:hanging="360"/>
      </w:pPr>
      <w:rPr>
        <w:rFonts w:ascii="Courier New" w:hAnsi="Courier New" w:cs="Courier New" w:hint="default"/>
      </w:rPr>
    </w:lvl>
    <w:lvl w:ilvl="5" w:tplc="6A629B9C" w:tentative="1">
      <w:start w:val="1"/>
      <w:numFmt w:val="bullet"/>
      <w:lvlText w:val=""/>
      <w:lvlJc w:val="left"/>
      <w:pPr>
        <w:ind w:left="5171" w:hanging="360"/>
      </w:pPr>
      <w:rPr>
        <w:rFonts w:ascii="Wingdings" w:hAnsi="Wingdings" w:hint="default"/>
      </w:rPr>
    </w:lvl>
    <w:lvl w:ilvl="6" w:tplc="41B41BA8" w:tentative="1">
      <w:start w:val="1"/>
      <w:numFmt w:val="bullet"/>
      <w:lvlText w:val=""/>
      <w:lvlJc w:val="left"/>
      <w:pPr>
        <w:ind w:left="5891" w:hanging="360"/>
      </w:pPr>
      <w:rPr>
        <w:rFonts w:ascii="Symbol" w:hAnsi="Symbol" w:hint="default"/>
      </w:rPr>
    </w:lvl>
    <w:lvl w:ilvl="7" w:tplc="658ACA9C" w:tentative="1">
      <w:start w:val="1"/>
      <w:numFmt w:val="bullet"/>
      <w:lvlText w:val="o"/>
      <w:lvlJc w:val="left"/>
      <w:pPr>
        <w:ind w:left="6611" w:hanging="360"/>
      </w:pPr>
      <w:rPr>
        <w:rFonts w:ascii="Courier New" w:hAnsi="Courier New" w:cs="Courier New" w:hint="default"/>
      </w:rPr>
    </w:lvl>
    <w:lvl w:ilvl="8" w:tplc="7E18EA40" w:tentative="1">
      <w:start w:val="1"/>
      <w:numFmt w:val="bullet"/>
      <w:lvlText w:val=""/>
      <w:lvlJc w:val="left"/>
      <w:pPr>
        <w:ind w:left="7331" w:hanging="360"/>
      </w:pPr>
      <w:rPr>
        <w:rFonts w:ascii="Wingdings" w:hAnsi="Wingdings" w:hint="default"/>
      </w:rPr>
    </w:lvl>
  </w:abstractNum>
  <w:abstractNum w:abstractNumId="22" w15:restartNumberingAfterBreak="0">
    <w:nsid w:val="569A0A34"/>
    <w:multiLevelType w:val="hybridMultilevel"/>
    <w:tmpl w:val="59D84440"/>
    <w:lvl w:ilvl="0" w:tplc="8AC6708A">
      <w:start w:val="1"/>
      <w:numFmt w:val="bullet"/>
      <w:lvlText w:val=""/>
      <w:lvlJc w:val="left"/>
      <w:pPr>
        <w:ind w:left="1571" w:hanging="360"/>
      </w:pPr>
      <w:rPr>
        <w:rFonts w:ascii="Wingdings" w:hAnsi="Wingdings" w:hint="default"/>
      </w:rPr>
    </w:lvl>
    <w:lvl w:ilvl="1" w:tplc="FB22D970" w:tentative="1">
      <w:start w:val="1"/>
      <w:numFmt w:val="bullet"/>
      <w:lvlText w:val="o"/>
      <w:lvlJc w:val="left"/>
      <w:pPr>
        <w:ind w:left="2291" w:hanging="360"/>
      </w:pPr>
      <w:rPr>
        <w:rFonts w:ascii="Courier New" w:hAnsi="Courier New" w:cs="Courier New" w:hint="default"/>
      </w:rPr>
    </w:lvl>
    <w:lvl w:ilvl="2" w:tplc="3A261BCA" w:tentative="1">
      <w:start w:val="1"/>
      <w:numFmt w:val="bullet"/>
      <w:lvlText w:val=""/>
      <w:lvlJc w:val="left"/>
      <w:pPr>
        <w:ind w:left="3011" w:hanging="360"/>
      </w:pPr>
      <w:rPr>
        <w:rFonts w:ascii="Wingdings" w:hAnsi="Wingdings" w:hint="default"/>
      </w:rPr>
    </w:lvl>
    <w:lvl w:ilvl="3" w:tplc="661E2A86" w:tentative="1">
      <w:start w:val="1"/>
      <w:numFmt w:val="bullet"/>
      <w:lvlText w:val=""/>
      <w:lvlJc w:val="left"/>
      <w:pPr>
        <w:ind w:left="3731" w:hanging="360"/>
      </w:pPr>
      <w:rPr>
        <w:rFonts w:ascii="Symbol" w:hAnsi="Symbol" w:hint="default"/>
      </w:rPr>
    </w:lvl>
    <w:lvl w:ilvl="4" w:tplc="DE5E5ADA" w:tentative="1">
      <w:start w:val="1"/>
      <w:numFmt w:val="bullet"/>
      <w:lvlText w:val="o"/>
      <w:lvlJc w:val="left"/>
      <w:pPr>
        <w:ind w:left="4451" w:hanging="360"/>
      </w:pPr>
      <w:rPr>
        <w:rFonts w:ascii="Courier New" w:hAnsi="Courier New" w:cs="Courier New" w:hint="default"/>
      </w:rPr>
    </w:lvl>
    <w:lvl w:ilvl="5" w:tplc="E50C7A40" w:tentative="1">
      <w:start w:val="1"/>
      <w:numFmt w:val="bullet"/>
      <w:lvlText w:val=""/>
      <w:lvlJc w:val="left"/>
      <w:pPr>
        <w:ind w:left="5171" w:hanging="360"/>
      </w:pPr>
      <w:rPr>
        <w:rFonts w:ascii="Wingdings" w:hAnsi="Wingdings" w:hint="default"/>
      </w:rPr>
    </w:lvl>
    <w:lvl w:ilvl="6" w:tplc="7BD2A390" w:tentative="1">
      <w:start w:val="1"/>
      <w:numFmt w:val="bullet"/>
      <w:lvlText w:val=""/>
      <w:lvlJc w:val="left"/>
      <w:pPr>
        <w:ind w:left="5891" w:hanging="360"/>
      </w:pPr>
      <w:rPr>
        <w:rFonts w:ascii="Symbol" w:hAnsi="Symbol" w:hint="default"/>
      </w:rPr>
    </w:lvl>
    <w:lvl w:ilvl="7" w:tplc="339088A0" w:tentative="1">
      <w:start w:val="1"/>
      <w:numFmt w:val="bullet"/>
      <w:lvlText w:val="o"/>
      <w:lvlJc w:val="left"/>
      <w:pPr>
        <w:ind w:left="6611" w:hanging="360"/>
      </w:pPr>
      <w:rPr>
        <w:rFonts w:ascii="Courier New" w:hAnsi="Courier New" w:cs="Courier New" w:hint="default"/>
      </w:rPr>
    </w:lvl>
    <w:lvl w:ilvl="8" w:tplc="07FEED58" w:tentative="1">
      <w:start w:val="1"/>
      <w:numFmt w:val="bullet"/>
      <w:lvlText w:val=""/>
      <w:lvlJc w:val="left"/>
      <w:pPr>
        <w:ind w:left="7331" w:hanging="360"/>
      </w:pPr>
      <w:rPr>
        <w:rFonts w:ascii="Wingdings" w:hAnsi="Wingdings" w:hint="default"/>
      </w:rPr>
    </w:lvl>
  </w:abstractNum>
  <w:abstractNum w:abstractNumId="23" w15:restartNumberingAfterBreak="0">
    <w:nsid w:val="57E6578C"/>
    <w:multiLevelType w:val="hybridMultilevel"/>
    <w:tmpl w:val="D084000C"/>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15:restartNumberingAfterBreak="0">
    <w:nsid w:val="58C11CEB"/>
    <w:multiLevelType w:val="hybridMultilevel"/>
    <w:tmpl w:val="2BA855AC"/>
    <w:lvl w:ilvl="0" w:tplc="04090001">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5" w15:restartNumberingAfterBreak="0">
    <w:nsid w:val="5DBE7D71"/>
    <w:multiLevelType w:val="hybridMultilevel"/>
    <w:tmpl w:val="5396321E"/>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6" w15:restartNumberingAfterBreak="0">
    <w:nsid w:val="62CC0802"/>
    <w:multiLevelType w:val="hybridMultilevel"/>
    <w:tmpl w:val="D58A9D78"/>
    <w:lvl w:ilvl="0" w:tplc="04090001">
      <w:start w:val="1"/>
      <w:numFmt w:val="bullet"/>
      <w:lvlText w:val=""/>
      <w:lvlJc w:val="left"/>
      <w:pPr>
        <w:ind w:left="1571" w:hanging="360"/>
      </w:pPr>
      <w:rPr>
        <w:rFonts w:ascii="Symbol" w:hAnsi="Symbol" w:hint="default"/>
      </w:rPr>
    </w:lvl>
    <w:lvl w:ilvl="1" w:tplc="04090001">
      <w:start w:val="1"/>
      <w:numFmt w:val="bullet"/>
      <w:lvlText w:val=""/>
      <w:lvlJc w:val="left"/>
      <w:pPr>
        <w:ind w:left="2291" w:hanging="360"/>
      </w:pPr>
      <w:rPr>
        <w:rFonts w:ascii="Symbol" w:hAnsi="Symbol"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7" w15:restartNumberingAfterBreak="0">
    <w:nsid w:val="65291980"/>
    <w:multiLevelType w:val="hybridMultilevel"/>
    <w:tmpl w:val="34423794"/>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8" w15:restartNumberingAfterBreak="0">
    <w:nsid w:val="688F77DC"/>
    <w:multiLevelType w:val="hybridMultilevel"/>
    <w:tmpl w:val="2534C45C"/>
    <w:lvl w:ilvl="0" w:tplc="0409000B">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9" w15:restartNumberingAfterBreak="0">
    <w:nsid w:val="697A2A06"/>
    <w:multiLevelType w:val="hybridMultilevel"/>
    <w:tmpl w:val="BC58F170"/>
    <w:lvl w:ilvl="0" w:tplc="04180001">
      <w:start w:val="1"/>
      <w:numFmt w:val="bullet"/>
      <w:lvlText w:val=""/>
      <w:lvlJc w:val="left"/>
      <w:pPr>
        <w:ind w:left="1571" w:hanging="360"/>
      </w:pPr>
      <w:rPr>
        <w:rFonts w:ascii="Wingdings" w:hAnsi="Wingdings"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30" w15:restartNumberingAfterBreak="0">
    <w:nsid w:val="6C7217C7"/>
    <w:multiLevelType w:val="hybridMultilevel"/>
    <w:tmpl w:val="319A560A"/>
    <w:lvl w:ilvl="0" w:tplc="0409000B">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1" w15:restartNumberingAfterBreak="0">
    <w:nsid w:val="745F3770"/>
    <w:multiLevelType w:val="hybridMultilevel"/>
    <w:tmpl w:val="29AE7144"/>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7638146D"/>
    <w:multiLevelType w:val="hybridMultilevel"/>
    <w:tmpl w:val="B01EF748"/>
    <w:lvl w:ilvl="0" w:tplc="0409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76A1630D"/>
    <w:multiLevelType w:val="hybridMultilevel"/>
    <w:tmpl w:val="4EBE4B5E"/>
    <w:lvl w:ilvl="0" w:tplc="04090001">
      <w:start w:val="1"/>
      <w:numFmt w:val="bullet"/>
      <w:lvlText w:val=""/>
      <w:lvlJc w:val="left"/>
      <w:pPr>
        <w:ind w:left="2138" w:hanging="360"/>
      </w:pPr>
      <w:rPr>
        <w:rFonts w:ascii="Symbol" w:hAnsi="Symbol" w:hint="default"/>
      </w:rPr>
    </w:lvl>
    <w:lvl w:ilvl="1" w:tplc="04180003" w:tentative="1">
      <w:start w:val="1"/>
      <w:numFmt w:val="bullet"/>
      <w:lvlText w:val="o"/>
      <w:lvlJc w:val="left"/>
      <w:pPr>
        <w:ind w:left="2858" w:hanging="360"/>
      </w:pPr>
      <w:rPr>
        <w:rFonts w:ascii="Courier New" w:hAnsi="Courier New" w:cs="Courier New" w:hint="default"/>
      </w:rPr>
    </w:lvl>
    <w:lvl w:ilvl="2" w:tplc="04180005" w:tentative="1">
      <w:start w:val="1"/>
      <w:numFmt w:val="bullet"/>
      <w:lvlText w:val=""/>
      <w:lvlJc w:val="left"/>
      <w:pPr>
        <w:ind w:left="3578" w:hanging="360"/>
      </w:pPr>
      <w:rPr>
        <w:rFonts w:ascii="Wingdings" w:hAnsi="Wingdings" w:hint="default"/>
      </w:rPr>
    </w:lvl>
    <w:lvl w:ilvl="3" w:tplc="04180001" w:tentative="1">
      <w:start w:val="1"/>
      <w:numFmt w:val="bullet"/>
      <w:lvlText w:val=""/>
      <w:lvlJc w:val="left"/>
      <w:pPr>
        <w:ind w:left="4298" w:hanging="360"/>
      </w:pPr>
      <w:rPr>
        <w:rFonts w:ascii="Symbol" w:hAnsi="Symbol" w:hint="default"/>
      </w:rPr>
    </w:lvl>
    <w:lvl w:ilvl="4" w:tplc="04180003" w:tentative="1">
      <w:start w:val="1"/>
      <w:numFmt w:val="bullet"/>
      <w:lvlText w:val="o"/>
      <w:lvlJc w:val="left"/>
      <w:pPr>
        <w:ind w:left="5018" w:hanging="360"/>
      </w:pPr>
      <w:rPr>
        <w:rFonts w:ascii="Courier New" w:hAnsi="Courier New" w:cs="Courier New" w:hint="default"/>
      </w:rPr>
    </w:lvl>
    <w:lvl w:ilvl="5" w:tplc="04180005" w:tentative="1">
      <w:start w:val="1"/>
      <w:numFmt w:val="bullet"/>
      <w:lvlText w:val=""/>
      <w:lvlJc w:val="left"/>
      <w:pPr>
        <w:ind w:left="5738" w:hanging="360"/>
      </w:pPr>
      <w:rPr>
        <w:rFonts w:ascii="Wingdings" w:hAnsi="Wingdings" w:hint="default"/>
      </w:rPr>
    </w:lvl>
    <w:lvl w:ilvl="6" w:tplc="04180001" w:tentative="1">
      <w:start w:val="1"/>
      <w:numFmt w:val="bullet"/>
      <w:lvlText w:val=""/>
      <w:lvlJc w:val="left"/>
      <w:pPr>
        <w:ind w:left="6458" w:hanging="360"/>
      </w:pPr>
      <w:rPr>
        <w:rFonts w:ascii="Symbol" w:hAnsi="Symbol" w:hint="default"/>
      </w:rPr>
    </w:lvl>
    <w:lvl w:ilvl="7" w:tplc="04180003" w:tentative="1">
      <w:start w:val="1"/>
      <w:numFmt w:val="bullet"/>
      <w:lvlText w:val="o"/>
      <w:lvlJc w:val="left"/>
      <w:pPr>
        <w:ind w:left="7178" w:hanging="360"/>
      </w:pPr>
      <w:rPr>
        <w:rFonts w:ascii="Courier New" w:hAnsi="Courier New" w:cs="Courier New" w:hint="default"/>
      </w:rPr>
    </w:lvl>
    <w:lvl w:ilvl="8" w:tplc="04180005" w:tentative="1">
      <w:start w:val="1"/>
      <w:numFmt w:val="bullet"/>
      <w:lvlText w:val=""/>
      <w:lvlJc w:val="left"/>
      <w:pPr>
        <w:ind w:left="7898" w:hanging="360"/>
      </w:pPr>
      <w:rPr>
        <w:rFonts w:ascii="Wingdings" w:hAnsi="Wingdings" w:hint="default"/>
      </w:rPr>
    </w:lvl>
  </w:abstractNum>
  <w:abstractNum w:abstractNumId="34" w15:restartNumberingAfterBreak="0">
    <w:nsid w:val="7D656165"/>
    <w:multiLevelType w:val="hybridMultilevel"/>
    <w:tmpl w:val="663808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0"/>
  </w:num>
  <w:num w:numId="4">
    <w:abstractNumId w:val="11"/>
  </w:num>
  <w:num w:numId="5">
    <w:abstractNumId w:val="33"/>
  </w:num>
  <w:num w:numId="6">
    <w:abstractNumId w:val="9"/>
  </w:num>
  <w:num w:numId="7">
    <w:abstractNumId w:val="8"/>
  </w:num>
  <w:num w:numId="8">
    <w:abstractNumId w:val="21"/>
  </w:num>
  <w:num w:numId="9">
    <w:abstractNumId w:val="27"/>
  </w:num>
  <w:num w:numId="10">
    <w:abstractNumId w:val="24"/>
  </w:num>
  <w:num w:numId="11">
    <w:abstractNumId w:val="16"/>
  </w:num>
  <w:num w:numId="12">
    <w:abstractNumId w:val="3"/>
  </w:num>
  <w:num w:numId="13">
    <w:abstractNumId w:val="28"/>
  </w:num>
  <w:num w:numId="14">
    <w:abstractNumId w:val="30"/>
  </w:num>
  <w:num w:numId="15">
    <w:abstractNumId w:val="29"/>
  </w:num>
  <w:num w:numId="16">
    <w:abstractNumId w:val="23"/>
  </w:num>
  <w:num w:numId="17">
    <w:abstractNumId w:val="22"/>
  </w:num>
  <w:num w:numId="18">
    <w:abstractNumId w:val="18"/>
  </w:num>
  <w:num w:numId="19">
    <w:abstractNumId w:val="31"/>
  </w:num>
  <w:num w:numId="20">
    <w:abstractNumId w:val="6"/>
  </w:num>
  <w:num w:numId="21">
    <w:abstractNumId w:val="12"/>
  </w:num>
  <w:num w:numId="22">
    <w:abstractNumId w:val="32"/>
  </w:num>
  <w:num w:numId="23">
    <w:abstractNumId w:val="5"/>
  </w:num>
  <w:num w:numId="24">
    <w:abstractNumId w:val="34"/>
  </w:num>
  <w:num w:numId="25">
    <w:abstractNumId w:val="7"/>
  </w:num>
  <w:num w:numId="26">
    <w:abstractNumId w:val="10"/>
  </w:num>
  <w:num w:numId="27">
    <w:abstractNumId w:val="2"/>
  </w:num>
  <w:num w:numId="28">
    <w:abstractNumId w:val="15"/>
  </w:num>
  <w:num w:numId="29">
    <w:abstractNumId w:val="25"/>
  </w:num>
  <w:num w:numId="30">
    <w:abstractNumId w:val="13"/>
  </w:num>
  <w:num w:numId="31">
    <w:abstractNumId w:val="17"/>
  </w:num>
  <w:num w:numId="32">
    <w:abstractNumId w:val="4"/>
  </w:num>
  <w:num w:numId="33">
    <w:abstractNumId w:val="14"/>
  </w:num>
  <w:num w:numId="34">
    <w:abstractNumId w:val="26"/>
  </w:num>
  <w:num w:numId="35">
    <w:abstractNumId w:val="20"/>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DC"/>
    <w:rsid w:val="00004E07"/>
    <w:rsid w:val="00027550"/>
    <w:rsid w:val="00062589"/>
    <w:rsid w:val="00075306"/>
    <w:rsid w:val="00080B6A"/>
    <w:rsid w:val="000A14D5"/>
    <w:rsid w:val="000B5BC7"/>
    <w:rsid w:val="000D24F7"/>
    <w:rsid w:val="000D5506"/>
    <w:rsid w:val="000F464F"/>
    <w:rsid w:val="0015300D"/>
    <w:rsid w:val="00154090"/>
    <w:rsid w:val="001733D5"/>
    <w:rsid w:val="00183159"/>
    <w:rsid w:val="00190016"/>
    <w:rsid w:val="001D1090"/>
    <w:rsid w:val="001D1320"/>
    <w:rsid w:val="001E75D6"/>
    <w:rsid w:val="002007C3"/>
    <w:rsid w:val="00224F69"/>
    <w:rsid w:val="00236B7A"/>
    <w:rsid w:val="00241A3B"/>
    <w:rsid w:val="00263596"/>
    <w:rsid w:val="002809F9"/>
    <w:rsid w:val="00355B15"/>
    <w:rsid w:val="00365D2D"/>
    <w:rsid w:val="003E0984"/>
    <w:rsid w:val="003E70B7"/>
    <w:rsid w:val="003E7F2F"/>
    <w:rsid w:val="00400DC2"/>
    <w:rsid w:val="00410F1F"/>
    <w:rsid w:val="00412CE1"/>
    <w:rsid w:val="00435BA5"/>
    <w:rsid w:val="004517E3"/>
    <w:rsid w:val="00463A21"/>
    <w:rsid w:val="004A4A48"/>
    <w:rsid w:val="004C6AF1"/>
    <w:rsid w:val="004D00AB"/>
    <w:rsid w:val="004F0F70"/>
    <w:rsid w:val="004F46E7"/>
    <w:rsid w:val="0050727A"/>
    <w:rsid w:val="00513615"/>
    <w:rsid w:val="005137B7"/>
    <w:rsid w:val="005352AC"/>
    <w:rsid w:val="00560688"/>
    <w:rsid w:val="0058535F"/>
    <w:rsid w:val="0059611D"/>
    <w:rsid w:val="005A1863"/>
    <w:rsid w:val="005D62E8"/>
    <w:rsid w:val="005E6625"/>
    <w:rsid w:val="005F1570"/>
    <w:rsid w:val="005F4C7F"/>
    <w:rsid w:val="00605597"/>
    <w:rsid w:val="00651DCF"/>
    <w:rsid w:val="006B6820"/>
    <w:rsid w:val="006C10B6"/>
    <w:rsid w:val="006C2F8A"/>
    <w:rsid w:val="006D3CF9"/>
    <w:rsid w:val="006D62DD"/>
    <w:rsid w:val="006D6698"/>
    <w:rsid w:val="0070064A"/>
    <w:rsid w:val="00705E89"/>
    <w:rsid w:val="007200D1"/>
    <w:rsid w:val="00746A46"/>
    <w:rsid w:val="007519C1"/>
    <w:rsid w:val="00751F48"/>
    <w:rsid w:val="007A6346"/>
    <w:rsid w:val="007B1987"/>
    <w:rsid w:val="007B4B23"/>
    <w:rsid w:val="007D619C"/>
    <w:rsid w:val="007F4558"/>
    <w:rsid w:val="008333A8"/>
    <w:rsid w:val="00841B33"/>
    <w:rsid w:val="00843F54"/>
    <w:rsid w:val="00854BBF"/>
    <w:rsid w:val="008606C6"/>
    <w:rsid w:val="00867F22"/>
    <w:rsid w:val="008A0B18"/>
    <w:rsid w:val="008B421E"/>
    <w:rsid w:val="008B6CD6"/>
    <w:rsid w:val="008C751A"/>
    <w:rsid w:val="008D4A40"/>
    <w:rsid w:val="00907D2E"/>
    <w:rsid w:val="00947E0D"/>
    <w:rsid w:val="0096370D"/>
    <w:rsid w:val="00967719"/>
    <w:rsid w:val="009707C5"/>
    <w:rsid w:val="00987EB7"/>
    <w:rsid w:val="00996069"/>
    <w:rsid w:val="009A66E3"/>
    <w:rsid w:val="009C1FC3"/>
    <w:rsid w:val="009C5041"/>
    <w:rsid w:val="009D0929"/>
    <w:rsid w:val="009D2907"/>
    <w:rsid w:val="009D3EDC"/>
    <w:rsid w:val="00A021F7"/>
    <w:rsid w:val="00A54C69"/>
    <w:rsid w:val="00A7257E"/>
    <w:rsid w:val="00A833E0"/>
    <w:rsid w:val="00A84160"/>
    <w:rsid w:val="00AB1107"/>
    <w:rsid w:val="00AB40E9"/>
    <w:rsid w:val="00AC5B5A"/>
    <w:rsid w:val="00AF3F07"/>
    <w:rsid w:val="00B0009A"/>
    <w:rsid w:val="00B0762D"/>
    <w:rsid w:val="00B07F2B"/>
    <w:rsid w:val="00B112F8"/>
    <w:rsid w:val="00B223E6"/>
    <w:rsid w:val="00B2384D"/>
    <w:rsid w:val="00B57529"/>
    <w:rsid w:val="00B842D7"/>
    <w:rsid w:val="00B85446"/>
    <w:rsid w:val="00B90FE1"/>
    <w:rsid w:val="00BE09E1"/>
    <w:rsid w:val="00BE4080"/>
    <w:rsid w:val="00C32781"/>
    <w:rsid w:val="00C36F0B"/>
    <w:rsid w:val="00C42A37"/>
    <w:rsid w:val="00C63F91"/>
    <w:rsid w:val="00C64947"/>
    <w:rsid w:val="00C77833"/>
    <w:rsid w:val="00C94D49"/>
    <w:rsid w:val="00CA2DA1"/>
    <w:rsid w:val="00CB4415"/>
    <w:rsid w:val="00CC0193"/>
    <w:rsid w:val="00CC1A4A"/>
    <w:rsid w:val="00CE20D5"/>
    <w:rsid w:val="00D37F44"/>
    <w:rsid w:val="00D63536"/>
    <w:rsid w:val="00D87066"/>
    <w:rsid w:val="00DA3B92"/>
    <w:rsid w:val="00DE458C"/>
    <w:rsid w:val="00DF474A"/>
    <w:rsid w:val="00E11DEF"/>
    <w:rsid w:val="00E649F1"/>
    <w:rsid w:val="00E82AD5"/>
    <w:rsid w:val="00E94A56"/>
    <w:rsid w:val="00EA30DF"/>
    <w:rsid w:val="00EB0310"/>
    <w:rsid w:val="00EC7B75"/>
    <w:rsid w:val="00ED01A6"/>
    <w:rsid w:val="00ED796E"/>
    <w:rsid w:val="00EE4685"/>
    <w:rsid w:val="00EE4D4C"/>
    <w:rsid w:val="00F13F3A"/>
    <w:rsid w:val="00F36F97"/>
    <w:rsid w:val="00F47075"/>
    <w:rsid w:val="00F70BAA"/>
    <w:rsid w:val="00F85950"/>
    <w:rsid w:val="00F915D4"/>
    <w:rsid w:val="00FB27AE"/>
    <w:rsid w:val="00FB3B67"/>
    <w:rsid w:val="00FC7CDC"/>
    <w:rsid w:val="00FD2185"/>
    <w:rsid w:val="00FD27C2"/>
    <w:rsid w:val="00FF0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32F66C"/>
  <w15:docId w15:val="{F4303656-3A67-40FC-806D-0A2D7469F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ro-R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843F54"/>
    <w:pPr>
      <w:spacing w:after="0" w:line="240" w:lineRule="auto"/>
      <w:ind w:left="709"/>
      <w:jc w:val="both"/>
    </w:pPr>
    <w:rPr>
      <w:rFonts w:eastAsiaTheme="minorEastAsia"/>
      <w:lang w:val="en-GB"/>
    </w:rPr>
  </w:style>
  <w:style w:type="paragraph" w:styleId="Cmsor1">
    <w:name w:val="heading 1"/>
    <w:basedOn w:val="Norml"/>
    <w:next w:val="Norml"/>
    <w:link w:val="Cmsor1Char"/>
    <w:qFormat/>
    <w:rsid w:val="00F13F3A"/>
    <w:pPr>
      <w:keepNext/>
      <w:keepLines/>
      <w:spacing w:before="480"/>
      <w:jc w:val="center"/>
      <w:outlineLvl w:val="0"/>
    </w:pPr>
    <w:rPr>
      <w:rFonts w:eastAsiaTheme="majorEastAsia" w:cstheme="majorBidi"/>
      <w:b/>
      <w:bCs/>
      <w:sz w:val="32"/>
      <w:szCs w:val="28"/>
    </w:rPr>
  </w:style>
  <w:style w:type="paragraph" w:styleId="Cmsor2">
    <w:name w:val="heading 2"/>
    <w:basedOn w:val="Norml"/>
    <w:next w:val="Norml"/>
    <w:link w:val="Cmsor2Char"/>
    <w:uiPriority w:val="9"/>
    <w:unhideWhenUsed/>
    <w:qFormat/>
    <w:rsid w:val="00947E0D"/>
    <w:pPr>
      <w:keepNext/>
      <w:keepLines/>
      <w:spacing w:before="200"/>
      <w:outlineLvl w:val="1"/>
    </w:pPr>
    <w:rPr>
      <w:rFonts w:eastAsiaTheme="majorEastAsia" w:cstheme="majorBidi"/>
      <w:b/>
      <w:bCs/>
      <w:sz w:val="28"/>
      <w:szCs w:val="26"/>
    </w:rPr>
  </w:style>
  <w:style w:type="paragraph" w:styleId="Cmsor3">
    <w:name w:val="heading 3"/>
    <w:basedOn w:val="Norml"/>
    <w:next w:val="Norml"/>
    <w:link w:val="Cmsor3Char"/>
    <w:uiPriority w:val="9"/>
    <w:unhideWhenUsed/>
    <w:qFormat/>
    <w:rsid w:val="00947E0D"/>
    <w:pPr>
      <w:keepNext/>
      <w:keepLines/>
      <w:spacing w:before="200"/>
      <w:outlineLvl w:val="2"/>
    </w:pPr>
    <w:rPr>
      <w:rFonts w:eastAsiaTheme="majorEastAsia" w:cstheme="majorBidi"/>
      <w:b/>
      <w:bCs/>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Alcm">
    <w:name w:val="Subtitle"/>
    <w:basedOn w:val="Norml"/>
    <w:next w:val="Norml"/>
    <w:link w:val="AlcmChar"/>
    <w:uiPriority w:val="11"/>
    <w:qFormat/>
    <w:rsid w:val="00B2384D"/>
    <w:pPr>
      <w:numPr>
        <w:numId w:val="1"/>
      </w:numPr>
      <w:tabs>
        <w:tab w:val="left" w:pos="709"/>
        <w:tab w:val="left" w:pos="993"/>
      </w:tabs>
      <w:ind w:left="1260" w:firstLine="0"/>
    </w:pPr>
    <w:rPr>
      <w:rFonts w:eastAsiaTheme="majorEastAsia"/>
      <w:iCs/>
      <w:lang w:val="ro-RO"/>
    </w:rPr>
  </w:style>
  <w:style w:type="character" w:customStyle="1" w:styleId="AlcmChar">
    <w:name w:val="Alcím Char"/>
    <w:basedOn w:val="Bekezdsalapbettpusa"/>
    <w:link w:val="Alcm"/>
    <w:uiPriority w:val="11"/>
    <w:rsid w:val="00B2384D"/>
    <w:rPr>
      <w:rFonts w:eastAsiaTheme="majorEastAsia"/>
      <w:iCs/>
    </w:rPr>
  </w:style>
  <w:style w:type="paragraph" w:styleId="Felsorols5">
    <w:name w:val="List Bullet 5"/>
    <w:basedOn w:val="Norml"/>
    <w:uiPriority w:val="99"/>
    <w:unhideWhenUsed/>
    <w:qFormat/>
    <w:rsid w:val="009707C5"/>
    <w:pPr>
      <w:numPr>
        <w:numId w:val="3"/>
      </w:numPr>
      <w:contextualSpacing/>
    </w:pPr>
  </w:style>
  <w:style w:type="character" w:customStyle="1" w:styleId="Cmsor1Char">
    <w:name w:val="Címsor 1 Char"/>
    <w:basedOn w:val="Bekezdsalapbettpusa"/>
    <w:link w:val="Cmsor1"/>
    <w:rsid w:val="00F13F3A"/>
    <w:rPr>
      <w:rFonts w:eastAsiaTheme="majorEastAsia" w:cstheme="majorBidi"/>
      <w:b/>
      <w:bCs/>
      <w:sz w:val="32"/>
      <w:szCs w:val="28"/>
      <w:lang w:val="en-US"/>
    </w:rPr>
  </w:style>
  <w:style w:type="character" w:customStyle="1" w:styleId="Cmsor2Char">
    <w:name w:val="Címsor 2 Char"/>
    <w:basedOn w:val="Bekezdsalapbettpusa"/>
    <w:link w:val="Cmsor2"/>
    <w:uiPriority w:val="9"/>
    <w:rsid w:val="00947E0D"/>
    <w:rPr>
      <w:rFonts w:eastAsiaTheme="majorEastAsia" w:cstheme="majorBidi"/>
      <w:b/>
      <w:bCs/>
      <w:sz w:val="28"/>
      <w:szCs w:val="26"/>
      <w:lang w:val="en-US"/>
    </w:rPr>
  </w:style>
  <w:style w:type="character" w:customStyle="1" w:styleId="Cmsor3Char">
    <w:name w:val="Címsor 3 Char"/>
    <w:basedOn w:val="Bekezdsalapbettpusa"/>
    <w:link w:val="Cmsor3"/>
    <w:uiPriority w:val="9"/>
    <w:rsid w:val="00947E0D"/>
    <w:rPr>
      <w:rFonts w:eastAsiaTheme="majorEastAsia" w:cstheme="majorBidi"/>
      <w:b/>
      <w:bCs/>
      <w:sz w:val="28"/>
      <w:szCs w:val="22"/>
      <w:lang w:val="en-US"/>
    </w:rPr>
  </w:style>
  <w:style w:type="paragraph" w:styleId="Listaszerbekezds">
    <w:name w:val="List Paragraph"/>
    <w:basedOn w:val="Alcm"/>
    <w:uiPriority w:val="34"/>
    <w:qFormat/>
    <w:rsid w:val="00843F54"/>
    <w:pPr>
      <w:numPr>
        <w:numId w:val="23"/>
      </w:numPr>
      <w:tabs>
        <w:tab w:val="clear" w:pos="709"/>
        <w:tab w:val="left" w:pos="1418"/>
        <w:tab w:val="left" w:pos="1701"/>
      </w:tabs>
      <w:ind w:left="1418" w:firstLine="0"/>
    </w:pPr>
  </w:style>
  <w:style w:type="paragraph" w:styleId="Lbjegyzetszveg">
    <w:name w:val="footnote text"/>
    <w:basedOn w:val="Norml"/>
    <w:link w:val="LbjegyzetszvegChar"/>
    <w:uiPriority w:val="99"/>
    <w:unhideWhenUsed/>
    <w:rsid w:val="008606C6"/>
    <w:rPr>
      <w:sz w:val="20"/>
      <w:szCs w:val="20"/>
    </w:rPr>
  </w:style>
  <w:style w:type="character" w:customStyle="1" w:styleId="LbjegyzetszvegChar">
    <w:name w:val="Lábjegyzetszöveg Char"/>
    <w:basedOn w:val="Bekezdsalapbettpusa"/>
    <w:link w:val="Lbjegyzetszveg"/>
    <w:uiPriority w:val="99"/>
    <w:rsid w:val="008606C6"/>
    <w:rPr>
      <w:rFonts w:asciiTheme="minorHAnsi" w:eastAsiaTheme="minorEastAsia" w:hAnsiTheme="minorHAnsi" w:cstheme="minorBidi"/>
      <w:sz w:val="20"/>
      <w:szCs w:val="20"/>
      <w:lang w:val="en-US"/>
    </w:rPr>
  </w:style>
  <w:style w:type="character" w:styleId="Lbjegyzet-hivatkozs">
    <w:name w:val="footnote reference"/>
    <w:basedOn w:val="Bekezdsalapbettpusa"/>
    <w:uiPriority w:val="99"/>
    <w:unhideWhenUsed/>
    <w:rsid w:val="008606C6"/>
    <w:rPr>
      <w:vertAlign w:val="superscript"/>
    </w:rPr>
  </w:style>
  <w:style w:type="character" w:styleId="Kiemels2">
    <w:name w:val="Strong"/>
    <w:aliases w:val="bullet,normal"/>
    <w:uiPriority w:val="22"/>
    <w:qFormat/>
    <w:rsid w:val="00843F54"/>
  </w:style>
  <w:style w:type="paragraph" w:styleId="lfej">
    <w:name w:val="header"/>
    <w:basedOn w:val="Norml"/>
    <w:link w:val="lfejChar"/>
    <w:uiPriority w:val="99"/>
    <w:unhideWhenUsed/>
    <w:rsid w:val="00C36F0B"/>
    <w:pPr>
      <w:tabs>
        <w:tab w:val="center" w:pos="4513"/>
        <w:tab w:val="right" w:pos="9026"/>
      </w:tabs>
    </w:pPr>
  </w:style>
  <w:style w:type="character" w:customStyle="1" w:styleId="lfejChar">
    <w:name w:val="Élőfej Char"/>
    <w:basedOn w:val="Bekezdsalapbettpusa"/>
    <w:link w:val="lfej"/>
    <w:uiPriority w:val="99"/>
    <w:rsid w:val="00C36F0B"/>
    <w:rPr>
      <w:rFonts w:asciiTheme="minorHAnsi" w:eastAsiaTheme="minorEastAsia" w:hAnsiTheme="minorHAnsi" w:cstheme="minorBidi"/>
      <w:sz w:val="22"/>
      <w:szCs w:val="22"/>
      <w:lang w:val="en-US"/>
    </w:rPr>
  </w:style>
  <w:style w:type="paragraph" w:styleId="llb">
    <w:name w:val="footer"/>
    <w:basedOn w:val="Norml"/>
    <w:link w:val="llbChar"/>
    <w:uiPriority w:val="99"/>
    <w:unhideWhenUsed/>
    <w:rsid w:val="00C36F0B"/>
    <w:pPr>
      <w:tabs>
        <w:tab w:val="center" w:pos="4513"/>
        <w:tab w:val="right" w:pos="9026"/>
      </w:tabs>
    </w:pPr>
  </w:style>
  <w:style w:type="character" w:customStyle="1" w:styleId="llbChar">
    <w:name w:val="Élőláb Char"/>
    <w:basedOn w:val="Bekezdsalapbettpusa"/>
    <w:link w:val="llb"/>
    <w:uiPriority w:val="99"/>
    <w:rsid w:val="00C36F0B"/>
    <w:rPr>
      <w:rFonts w:asciiTheme="minorHAnsi" w:eastAsiaTheme="minorEastAsia" w:hAnsiTheme="minorHAnsi" w:cstheme="minorBidi"/>
      <w:sz w:val="22"/>
      <w:szCs w:val="22"/>
      <w:lang w:val="en-US"/>
    </w:rPr>
  </w:style>
  <w:style w:type="paragraph" w:styleId="Buborkszveg">
    <w:name w:val="Balloon Text"/>
    <w:basedOn w:val="Norml"/>
    <w:link w:val="BuborkszvegChar"/>
    <w:uiPriority w:val="99"/>
    <w:semiHidden/>
    <w:unhideWhenUsed/>
    <w:rsid w:val="00C36F0B"/>
    <w:rPr>
      <w:rFonts w:ascii="Tahoma" w:hAnsi="Tahoma" w:cs="Tahoma"/>
      <w:sz w:val="16"/>
      <w:szCs w:val="16"/>
    </w:rPr>
  </w:style>
  <w:style w:type="character" w:customStyle="1" w:styleId="BuborkszvegChar">
    <w:name w:val="Buborékszöveg Char"/>
    <w:basedOn w:val="Bekezdsalapbettpusa"/>
    <w:link w:val="Buborkszveg"/>
    <w:uiPriority w:val="99"/>
    <w:semiHidden/>
    <w:rsid w:val="00C36F0B"/>
    <w:rPr>
      <w:rFonts w:ascii="Tahoma" w:eastAsiaTheme="minorEastAsia" w:hAnsi="Tahoma" w:cs="Tahoma"/>
      <w:sz w:val="16"/>
      <w:szCs w:val="16"/>
      <w:lang w:val="en-US"/>
    </w:rPr>
  </w:style>
  <w:style w:type="table" w:styleId="Rcsostblzat">
    <w:name w:val="Table Grid"/>
    <w:basedOn w:val="Normltblzat"/>
    <w:uiPriority w:val="59"/>
    <w:rsid w:val="00080B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lWeb">
    <w:name w:val="Normal (Web)"/>
    <w:basedOn w:val="Norml"/>
    <w:rsid w:val="00ED01A6"/>
    <w:pPr>
      <w:spacing w:before="100" w:beforeAutospacing="1" w:after="100" w:afterAutospacing="1"/>
    </w:pPr>
    <w:rPr>
      <w:rFonts w:eastAsia="Times New Roman"/>
    </w:rPr>
  </w:style>
  <w:style w:type="paragraph" w:styleId="Cm">
    <w:name w:val="Title"/>
    <w:aliases w:val="Text"/>
    <w:basedOn w:val="Norml"/>
    <w:next w:val="Norml"/>
    <w:link w:val="CmChar"/>
    <w:autoRedefine/>
    <w:qFormat/>
    <w:rsid w:val="000F464F"/>
    <w:pPr>
      <w:autoSpaceDE w:val="0"/>
      <w:autoSpaceDN w:val="0"/>
      <w:adjustRightInd w:val="0"/>
      <w:contextualSpacing/>
    </w:pPr>
    <w:rPr>
      <w:rFonts w:eastAsiaTheme="majorEastAsia" w:cstheme="majorBidi"/>
      <w:noProof/>
      <w:kern w:val="28"/>
      <w:szCs w:val="52"/>
      <w:lang w:val="ro-RO"/>
    </w:rPr>
  </w:style>
  <w:style w:type="character" w:customStyle="1" w:styleId="CmChar">
    <w:name w:val="Cím Char"/>
    <w:aliases w:val="Text Char"/>
    <w:basedOn w:val="Bekezdsalapbettpusa"/>
    <w:link w:val="Cm"/>
    <w:rsid w:val="000F464F"/>
    <w:rPr>
      <w:rFonts w:eastAsiaTheme="majorEastAsia" w:cstheme="majorBidi"/>
      <w:noProof/>
      <w:kern w:val="28"/>
      <w:szCs w:val="52"/>
    </w:rPr>
  </w:style>
  <w:style w:type="paragraph" w:styleId="Idzet">
    <w:name w:val="Quote"/>
    <w:aliases w:val="Bullet"/>
    <w:basedOn w:val="Felsorols"/>
    <w:next w:val="Norml"/>
    <w:link w:val="IdzetChar"/>
    <w:uiPriority w:val="29"/>
    <w:qFormat/>
    <w:rsid w:val="000F464F"/>
    <w:pPr>
      <w:autoSpaceDE w:val="0"/>
      <w:autoSpaceDN w:val="0"/>
      <w:adjustRightInd w:val="0"/>
      <w:ind w:left="1134" w:firstLine="0"/>
      <w:contextualSpacing w:val="0"/>
    </w:pPr>
    <w:rPr>
      <w:rFonts w:eastAsiaTheme="minorHAnsi"/>
      <w:iCs/>
      <w:noProof/>
      <w:lang w:val="ro-RO"/>
    </w:rPr>
  </w:style>
  <w:style w:type="character" w:customStyle="1" w:styleId="IdzetChar">
    <w:name w:val="Idézet Char"/>
    <w:aliases w:val="Bullet Char"/>
    <w:basedOn w:val="Bekezdsalapbettpusa"/>
    <w:link w:val="Idzet"/>
    <w:uiPriority w:val="29"/>
    <w:rsid w:val="000F464F"/>
    <w:rPr>
      <w:iCs/>
      <w:noProof/>
    </w:rPr>
  </w:style>
  <w:style w:type="character" w:styleId="Hiperhivatkozs">
    <w:name w:val="Hyperlink"/>
    <w:basedOn w:val="Bekezdsalapbettpusa"/>
    <w:uiPriority w:val="99"/>
    <w:unhideWhenUsed/>
    <w:rsid w:val="000F464F"/>
    <w:rPr>
      <w:color w:val="0000FF" w:themeColor="hyperlink"/>
      <w:u w:val="single"/>
    </w:rPr>
  </w:style>
  <w:style w:type="character" w:styleId="Erskiemels">
    <w:name w:val="Intense Emphasis"/>
    <w:aliases w:val="TEXT"/>
    <w:basedOn w:val="Bekezdsalapbettpusa"/>
    <w:uiPriority w:val="21"/>
    <w:qFormat/>
    <w:rsid w:val="000F464F"/>
    <w:rPr>
      <w:rFonts w:ascii="Times New Roman" w:hAnsi="Times New Roman"/>
      <w:bCs/>
      <w:iCs/>
      <w:color w:val="auto"/>
      <w:sz w:val="24"/>
    </w:rPr>
  </w:style>
  <w:style w:type="character" w:customStyle="1" w:styleId="tpa1">
    <w:name w:val="tpa1"/>
    <w:rsid w:val="000F464F"/>
  </w:style>
  <w:style w:type="paragraph" w:styleId="Felsorols">
    <w:name w:val="List Bullet"/>
    <w:basedOn w:val="Norml"/>
    <w:uiPriority w:val="99"/>
    <w:semiHidden/>
    <w:unhideWhenUsed/>
    <w:rsid w:val="000F464F"/>
    <w:pPr>
      <w:ind w:left="1571" w:hanging="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80C24-BA49-4A7F-A59C-3252CD40F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732</Words>
  <Characters>5051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I7</dc:creator>
  <cp:lastModifiedBy>Redisza</cp:lastModifiedBy>
  <cp:revision>4</cp:revision>
  <cp:lastPrinted>2025-07-31T09:15:00Z</cp:lastPrinted>
  <dcterms:created xsi:type="dcterms:W3CDTF">2025-07-31T11:31:00Z</dcterms:created>
  <dcterms:modified xsi:type="dcterms:W3CDTF">2025-07-31T11:32:00Z</dcterms:modified>
</cp:coreProperties>
</file>